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56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1275"/>
        <w:gridCol w:w="1418"/>
        <w:gridCol w:w="1984"/>
        <w:gridCol w:w="1736"/>
        <w:gridCol w:w="2375"/>
        <w:gridCol w:w="1985"/>
        <w:gridCol w:w="1495"/>
      </w:tblGrid>
      <w:tr w:rsidR="004059F4" w:rsidRPr="00FB523B" w:rsidTr="004059F4">
        <w:trPr>
          <w:trHeight w:val="551"/>
        </w:trPr>
        <w:tc>
          <w:tcPr>
            <w:tcW w:w="2127" w:type="dxa"/>
          </w:tcPr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4059F4" w:rsidRPr="00FB523B" w:rsidRDefault="004059F4" w:rsidP="00FB52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 xml:space="preserve">Indicatore </w:t>
            </w:r>
            <w:r w:rsidRPr="00FB523B">
              <w:rPr>
                <w:rFonts w:ascii="Verdana" w:hAnsi="Verdana"/>
                <w:b/>
                <w:sz w:val="20"/>
                <w:szCs w:val="20"/>
              </w:rPr>
              <w:t>A</w:t>
            </w:r>
          </w:p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 xml:space="preserve">Indicatore </w:t>
            </w:r>
            <w:r w:rsidRPr="00FB523B">
              <w:rPr>
                <w:rFonts w:ascii="Verdana" w:hAnsi="Verdana"/>
                <w:b/>
                <w:sz w:val="20"/>
                <w:szCs w:val="20"/>
              </w:rPr>
              <w:t>B</w:t>
            </w:r>
          </w:p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A43561" w:rsidRPr="00A43561" w:rsidRDefault="00A43561" w:rsidP="004059F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Indicatore </w:t>
            </w:r>
            <w:r w:rsidRPr="00A43561">
              <w:rPr>
                <w:rFonts w:ascii="Verdana" w:hAnsi="Verdana"/>
                <w:b/>
                <w:sz w:val="20"/>
                <w:szCs w:val="20"/>
              </w:rPr>
              <w:t>B.1</w:t>
            </w:r>
          </w:p>
          <w:p w:rsidR="004059F4" w:rsidRPr="00FB523B" w:rsidRDefault="004059F4" w:rsidP="00A43561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Indicatore</w:t>
            </w:r>
          </w:p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b/>
                <w:sz w:val="20"/>
                <w:szCs w:val="20"/>
              </w:rPr>
              <w:t>C</w:t>
            </w:r>
          </w:p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Indicatore</w:t>
            </w:r>
          </w:p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b/>
                <w:sz w:val="20"/>
                <w:szCs w:val="20"/>
              </w:rPr>
              <w:t>D</w:t>
            </w:r>
          </w:p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Pr="00FB523B" w:rsidRDefault="004059F4" w:rsidP="00A4576F">
            <w:r w:rsidRPr="00FB523B">
              <w:t>Voto</w:t>
            </w:r>
          </w:p>
          <w:p w:rsidR="004059F4" w:rsidRPr="00FB523B" w:rsidRDefault="004059F4" w:rsidP="00A4576F"/>
        </w:tc>
        <w:tc>
          <w:tcPr>
            <w:tcW w:w="1985" w:type="dxa"/>
          </w:tcPr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VOTO COMPLESSIVO</w:t>
            </w:r>
          </w:p>
        </w:tc>
        <w:tc>
          <w:tcPr>
            <w:tcW w:w="1495" w:type="dxa"/>
          </w:tcPr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LODE</w:t>
            </w:r>
          </w:p>
          <w:p w:rsidR="004059F4" w:rsidRPr="00FB523B" w:rsidRDefault="004059F4" w:rsidP="00FB52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Alunno</w:t>
            </w:r>
          </w:p>
        </w:tc>
        <w:tc>
          <w:tcPr>
            <w:tcW w:w="1276" w:type="dxa"/>
          </w:tcPr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Punteggio attribuito al terzo anno</w:t>
            </w: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</w:p>
          <w:p w:rsidR="004059F4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Media aritmetica</w:t>
            </w:r>
          </w:p>
        </w:tc>
        <w:tc>
          <w:tcPr>
            <w:tcW w:w="1275" w:type="dxa"/>
          </w:tcPr>
          <w:p w:rsidR="004059F4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Punteggio attribuito al percorso scolastico triennale</w:t>
            </w: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Media aritmetica</w:t>
            </w:r>
          </w:p>
        </w:tc>
        <w:tc>
          <w:tcPr>
            <w:tcW w:w="1418" w:type="dxa"/>
          </w:tcPr>
          <w:p w:rsidR="004059F4" w:rsidRDefault="00A43561" w:rsidP="00431BB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Valorizzazione del percorso scolastico triennale</w:t>
            </w:r>
          </w:p>
          <w:p w:rsidR="004059F4" w:rsidRDefault="004059F4" w:rsidP="00431BB8">
            <w:pPr>
              <w:rPr>
                <w:rFonts w:ascii="Verdana" w:hAnsi="Verdana"/>
                <w:sz w:val="20"/>
                <w:szCs w:val="20"/>
              </w:rPr>
            </w:pPr>
          </w:p>
          <w:p w:rsidR="004059F4" w:rsidRPr="00FB523B" w:rsidRDefault="004059F4" w:rsidP="00431BB8">
            <w:pPr>
              <w:rPr>
                <w:rFonts w:ascii="Verdana" w:hAnsi="Verdana"/>
                <w:sz w:val="20"/>
                <w:szCs w:val="20"/>
              </w:rPr>
            </w:pPr>
          </w:p>
          <w:p w:rsidR="004059F4" w:rsidRPr="00FB523B" w:rsidRDefault="004059F4" w:rsidP="00431BB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+0,30</w:t>
            </w:r>
          </w:p>
        </w:tc>
        <w:tc>
          <w:tcPr>
            <w:tcW w:w="1984" w:type="dxa"/>
          </w:tcPr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 xml:space="preserve">Punteggio </w:t>
            </w: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 xml:space="preserve">attribuito alla presentazione dell’elaborato </w:t>
            </w: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</w:p>
          <w:p w:rsidR="004059F4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min 1</w:t>
            </w:r>
            <w:r w:rsidRPr="00FB523B">
              <w:rPr>
                <w:rFonts w:ascii="Verdana" w:hAnsi="Verdana"/>
                <w:sz w:val="20"/>
                <w:szCs w:val="20"/>
              </w:rPr>
              <w:t xml:space="preserve"> max </w:t>
            </w:r>
            <w:r w:rsidR="00076E3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736" w:type="dxa"/>
          </w:tcPr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 xml:space="preserve">Punteggio </w:t>
            </w: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attribuito all’esposizione </w:t>
            </w:r>
            <w:r w:rsidRPr="00FB523B">
              <w:rPr>
                <w:rFonts w:ascii="Verdana" w:hAnsi="Verdana"/>
                <w:sz w:val="20"/>
                <w:szCs w:val="20"/>
              </w:rPr>
              <w:t>dell’elaborato</w:t>
            </w: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</w:p>
          <w:p w:rsidR="004059F4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</w:p>
          <w:p w:rsidR="004059F4" w:rsidRPr="00FB523B" w:rsidRDefault="004059F4" w:rsidP="00FB52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min 1</w:t>
            </w:r>
            <w:r w:rsidRPr="00FB523B">
              <w:rPr>
                <w:rFonts w:ascii="Verdana" w:hAnsi="Verdana"/>
                <w:sz w:val="20"/>
                <w:szCs w:val="20"/>
              </w:rPr>
              <w:t xml:space="preserve"> max </w:t>
            </w:r>
            <w:r w:rsidR="00730904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2375" w:type="dxa"/>
          </w:tcPr>
          <w:p w:rsidR="004059F4" w:rsidRPr="00FB523B" w:rsidRDefault="00730904" w:rsidP="00A4576F">
            <w:r>
              <w:t>Media colonna A+B+C+D:4</w:t>
            </w:r>
            <w:r w:rsidR="004059F4">
              <w:t xml:space="preserve"> </w:t>
            </w:r>
            <w:r w:rsidR="004059F4" w:rsidRPr="00FB523B">
              <w:t xml:space="preserve"> Eventuale approssimazione finale </w:t>
            </w:r>
          </w:p>
          <w:p w:rsidR="004059F4" w:rsidRPr="00FB523B" w:rsidRDefault="004059F4" w:rsidP="00A4576F"/>
        </w:tc>
        <w:tc>
          <w:tcPr>
            <w:tcW w:w="1985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  <w:r w:rsidRPr="00FB523B">
              <w:rPr>
                <w:rFonts w:ascii="Verdana" w:hAnsi="Verdana"/>
                <w:sz w:val="20"/>
                <w:szCs w:val="20"/>
              </w:rPr>
              <w:t>Indicare con un “X” l’eventuale concessione</w:t>
            </w: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Pr="00FB523B" w:rsidRDefault="00730904" w:rsidP="00A4576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(_+__+__+__):4</w:t>
            </w:r>
            <w:r w:rsidR="004059F4">
              <w:rPr>
                <w:rFonts w:ascii="Verdana" w:hAnsi="Verdana"/>
                <w:sz w:val="20"/>
                <w:szCs w:val="20"/>
              </w:rPr>
              <w:t>=_</w:t>
            </w:r>
          </w:p>
        </w:tc>
        <w:tc>
          <w:tcPr>
            <w:tcW w:w="1985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Pr="00FB523B" w:rsidRDefault="00730904" w:rsidP="00A4576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(_+__+__+__):4</w:t>
            </w:r>
            <w:r w:rsidR="004059F4" w:rsidRPr="00A4576F">
              <w:rPr>
                <w:rFonts w:ascii="Verdana" w:hAnsi="Verdana"/>
                <w:sz w:val="20"/>
                <w:szCs w:val="20"/>
              </w:rPr>
              <w:t>=_</w:t>
            </w:r>
          </w:p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Pr="00FB523B" w:rsidRDefault="00730904" w:rsidP="00A4576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(_+__+__+__):4</w:t>
            </w:r>
            <w:r w:rsidR="004059F4" w:rsidRPr="00A4576F">
              <w:rPr>
                <w:rFonts w:ascii="Verdana" w:hAnsi="Verdana"/>
                <w:sz w:val="20"/>
                <w:szCs w:val="20"/>
              </w:rPr>
              <w:t>=_</w:t>
            </w:r>
          </w:p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59F4" w:rsidRPr="00FB523B" w:rsidTr="004059F4">
        <w:tc>
          <w:tcPr>
            <w:tcW w:w="2127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36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5" w:type="dxa"/>
          </w:tcPr>
          <w:p w:rsidR="004059F4" w:rsidRDefault="004059F4" w:rsidP="00A4576F"/>
        </w:tc>
        <w:tc>
          <w:tcPr>
            <w:tcW w:w="198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5" w:type="dxa"/>
          </w:tcPr>
          <w:p w:rsidR="004059F4" w:rsidRPr="00FB523B" w:rsidRDefault="004059F4" w:rsidP="00A4576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23CBF" w:rsidRDefault="00023CBF">
      <w:pPr>
        <w:rPr>
          <w:rFonts w:ascii="Verdana" w:hAnsi="Verdana"/>
          <w:sz w:val="20"/>
          <w:szCs w:val="20"/>
        </w:rPr>
      </w:pPr>
    </w:p>
    <w:p w:rsidR="00A4576F" w:rsidRDefault="00A4576F">
      <w:pPr>
        <w:rPr>
          <w:rFonts w:ascii="Verdana" w:hAnsi="Verdana"/>
          <w:sz w:val="20"/>
          <w:szCs w:val="20"/>
        </w:rPr>
      </w:pPr>
    </w:p>
    <w:p w:rsidR="00A4576F" w:rsidRDefault="00A4576F">
      <w:pPr>
        <w:rPr>
          <w:rFonts w:ascii="Verdana" w:hAnsi="Verdana"/>
          <w:sz w:val="20"/>
          <w:szCs w:val="20"/>
        </w:rPr>
      </w:pPr>
    </w:p>
    <w:p w:rsidR="00A4576F" w:rsidRDefault="00A4576F" w:rsidP="00A4576F">
      <w:pPr>
        <w:ind w:left="-85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Note esplicative</w:t>
      </w:r>
    </w:p>
    <w:p w:rsidR="007645DB" w:rsidRPr="007645DB" w:rsidRDefault="00A4576F" w:rsidP="007645DB">
      <w:pPr>
        <w:ind w:left="-851"/>
        <w:rPr>
          <w:rFonts w:ascii="Verdana" w:hAnsi="Verdana"/>
          <w:b/>
          <w:sz w:val="20"/>
          <w:szCs w:val="20"/>
        </w:rPr>
      </w:pPr>
      <w:r w:rsidRPr="007645DB">
        <w:rPr>
          <w:rFonts w:ascii="Verdana" w:hAnsi="Verdana"/>
          <w:b/>
          <w:sz w:val="20"/>
          <w:szCs w:val="20"/>
        </w:rPr>
        <w:t>Indicatore A</w:t>
      </w:r>
    </w:p>
    <w:p w:rsidR="007645DB" w:rsidRDefault="007645DB" w:rsidP="007645DB">
      <w:pPr>
        <w:ind w:left="-851"/>
        <w:rPr>
          <w:rFonts w:ascii="Verdana" w:hAnsi="Verdana"/>
          <w:sz w:val="20"/>
          <w:szCs w:val="20"/>
        </w:rPr>
      </w:pPr>
      <w:r w:rsidRPr="00FB523B">
        <w:rPr>
          <w:rFonts w:ascii="Verdana" w:hAnsi="Verdana"/>
          <w:sz w:val="20"/>
          <w:szCs w:val="20"/>
        </w:rPr>
        <w:t>Punteggio attribuito al terzo anno</w:t>
      </w:r>
    </w:p>
    <w:p w:rsidR="007645DB" w:rsidRDefault="007645DB" w:rsidP="007645DB">
      <w:pPr>
        <w:ind w:left="-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punteggio è attribuito ai sensi dell’art. 7</w:t>
      </w:r>
      <w:r w:rsidRPr="007645DB">
        <w:rPr>
          <w:rFonts w:ascii="Garamond" w:hAnsi="Garamond" w:cs="Garamond"/>
          <w:sz w:val="24"/>
          <w:szCs w:val="24"/>
        </w:rPr>
        <w:t xml:space="preserve"> </w:t>
      </w:r>
      <w:r w:rsidRPr="007645DB">
        <w:rPr>
          <w:rFonts w:ascii="Verdana" w:hAnsi="Verdana"/>
          <w:sz w:val="20"/>
          <w:szCs w:val="20"/>
        </w:rPr>
        <w:t>(Modalità per l’attribuzione della valutazione finale)</w:t>
      </w:r>
      <w:r>
        <w:rPr>
          <w:rFonts w:ascii="Verdana" w:hAnsi="Verdana"/>
          <w:sz w:val="20"/>
          <w:szCs w:val="20"/>
        </w:rPr>
        <w:t xml:space="preserve"> dell’O.M. n. 9 del 16 maggio 2020, comma 1 che recita “I</w:t>
      </w:r>
      <w:r w:rsidRPr="007645DB">
        <w:rPr>
          <w:rFonts w:ascii="Verdana" w:hAnsi="Verdana"/>
          <w:sz w:val="20"/>
          <w:szCs w:val="20"/>
        </w:rPr>
        <w:t>n sede di scrutinio finale, il consiglio di classe pr</w:t>
      </w:r>
      <w:r>
        <w:rPr>
          <w:rFonts w:ascii="Verdana" w:hAnsi="Verdana"/>
          <w:sz w:val="20"/>
          <w:szCs w:val="20"/>
        </w:rPr>
        <w:t xml:space="preserve">ocede alla valutazione dell’anno </w:t>
      </w:r>
      <w:r w:rsidRPr="007645DB">
        <w:rPr>
          <w:rFonts w:ascii="Verdana" w:hAnsi="Verdana"/>
          <w:sz w:val="20"/>
          <w:szCs w:val="20"/>
        </w:rPr>
        <w:t>scolastico 2019/2020 degli alunni delle classi terze sulla base dell’attività didattica</w:t>
      </w:r>
      <w:r>
        <w:rPr>
          <w:rFonts w:ascii="Verdana" w:hAnsi="Verdana"/>
          <w:sz w:val="20"/>
          <w:szCs w:val="20"/>
        </w:rPr>
        <w:t xml:space="preserve"> </w:t>
      </w:r>
      <w:r w:rsidRPr="007645DB">
        <w:rPr>
          <w:rFonts w:ascii="Verdana" w:hAnsi="Verdana"/>
          <w:sz w:val="20"/>
          <w:szCs w:val="20"/>
        </w:rPr>
        <w:t>effettivamente svolta, in presenza e a distanza.</w:t>
      </w:r>
      <w:r w:rsidRPr="007645DB">
        <w:t xml:space="preserve"> </w:t>
      </w:r>
      <w:r w:rsidRPr="007645DB">
        <w:rPr>
          <w:rFonts w:ascii="Verdana" w:hAnsi="Verdana"/>
          <w:sz w:val="20"/>
          <w:szCs w:val="20"/>
        </w:rPr>
        <w:t>Le valutazioni conseguite nelle singole</w:t>
      </w:r>
      <w:r>
        <w:rPr>
          <w:rFonts w:ascii="Verdana" w:hAnsi="Verdana"/>
          <w:sz w:val="20"/>
          <w:szCs w:val="20"/>
        </w:rPr>
        <w:t xml:space="preserve"> </w:t>
      </w:r>
      <w:r w:rsidRPr="007645DB">
        <w:rPr>
          <w:rFonts w:ascii="Verdana" w:hAnsi="Verdana"/>
          <w:sz w:val="20"/>
          <w:szCs w:val="20"/>
        </w:rPr>
        <w:t>discipline sono riportate nel verbale di scrutinio e nel documento di valutazione relativo</w:t>
      </w:r>
      <w:r>
        <w:rPr>
          <w:rFonts w:ascii="Verdana" w:hAnsi="Verdana"/>
          <w:sz w:val="20"/>
          <w:szCs w:val="20"/>
        </w:rPr>
        <w:t xml:space="preserve"> </w:t>
      </w:r>
      <w:r w:rsidRPr="007645DB">
        <w:rPr>
          <w:rFonts w:ascii="Verdana" w:hAnsi="Verdana"/>
          <w:sz w:val="20"/>
          <w:szCs w:val="20"/>
        </w:rPr>
        <w:t>all’anno scolastico 2019/2020. Sono fatti salvi i provvedimenti di esclusione dagli scrutini</w:t>
      </w:r>
      <w:r>
        <w:rPr>
          <w:rFonts w:ascii="Verdana" w:hAnsi="Verdana"/>
          <w:sz w:val="20"/>
          <w:szCs w:val="20"/>
        </w:rPr>
        <w:t xml:space="preserve"> </w:t>
      </w:r>
      <w:r w:rsidRPr="007645DB">
        <w:rPr>
          <w:rFonts w:ascii="Verdana" w:hAnsi="Verdana"/>
          <w:sz w:val="20"/>
          <w:szCs w:val="20"/>
        </w:rPr>
        <w:t>o dagli esami emanati ai sensi dello Statuto delle studentesse e degli studenti</w:t>
      </w:r>
      <w:r>
        <w:rPr>
          <w:rFonts w:ascii="Verdana" w:hAnsi="Verdana"/>
          <w:sz w:val="20"/>
          <w:szCs w:val="20"/>
        </w:rPr>
        <w:t>”</w:t>
      </w:r>
      <w:r w:rsidRPr="007645DB">
        <w:rPr>
          <w:rFonts w:ascii="Verdana" w:hAnsi="Verdana"/>
          <w:sz w:val="20"/>
          <w:szCs w:val="20"/>
        </w:rPr>
        <w:t>.</w:t>
      </w:r>
    </w:p>
    <w:p w:rsidR="007645DB" w:rsidRDefault="007645DB" w:rsidP="007645DB">
      <w:pPr>
        <w:ind w:left="-851"/>
        <w:jc w:val="both"/>
        <w:rPr>
          <w:rFonts w:ascii="Verdana" w:hAnsi="Verdana"/>
          <w:b/>
          <w:sz w:val="20"/>
          <w:szCs w:val="20"/>
        </w:rPr>
      </w:pPr>
      <w:r w:rsidRPr="007645DB">
        <w:rPr>
          <w:rFonts w:ascii="Verdana" w:hAnsi="Verdana"/>
          <w:b/>
          <w:sz w:val="20"/>
          <w:szCs w:val="20"/>
        </w:rPr>
        <w:t>Indicatore B</w:t>
      </w:r>
    </w:p>
    <w:p w:rsidR="007645DB" w:rsidRDefault="007645DB" w:rsidP="007645DB">
      <w:pPr>
        <w:ind w:left="-851"/>
        <w:jc w:val="both"/>
        <w:rPr>
          <w:rFonts w:ascii="Verdana" w:hAnsi="Verdana"/>
          <w:sz w:val="20"/>
          <w:szCs w:val="20"/>
        </w:rPr>
      </w:pPr>
      <w:r w:rsidRPr="007645DB">
        <w:rPr>
          <w:rFonts w:ascii="Verdana" w:hAnsi="Verdana"/>
          <w:sz w:val="20"/>
          <w:szCs w:val="20"/>
        </w:rPr>
        <w:t>Punteggio attribuito al percorso scolastico triennale</w:t>
      </w:r>
    </w:p>
    <w:p w:rsidR="007645DB" w:rsidRDefault="003E3E4D" w:rsidP="007645DB">
      <w:pPr>
        <w:ind w:left="-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punteggio è attribuito ai sensi dell’art. 7 </w:t>
      </w:r>
      <w:r w:rsidRPr="003E3E4D">
        <w:rPr>
          <w:rFonts w:ascii="Verdana" w:hAnsi="Verdana"/>
          <w:sz w:val="20"/>
          <w:szCs w:val="20"/>
        </w:rPr>
        <w:t>(Modalità per l’attribuzione della valutazione finale) dell’O.M. n. 9 del 16 maggio 2020, comma</w:t>
      </w:r>
      <w:r>
        <w:rPr>
          <w:rFonts w:ascii="Verdana" w:hAnsi="Verdana"/>
          <w:sz w:val="20"/>
          <w:szCs w:val="20"/>
        </w:rPr>
        <w:t xml:space="preserve"> 2 che recita”…</w:t>
      </w:r>
      <w:r w:rsidRPr="003E3E4D">
        <w:t xml:space="preserve"> </w:t>
      </w:r>
      <w:r w:rsidRPr="003E3E4D">
        <w:rPr>
          <w:rFonts w:ascii="Verdana" w:hAnsi="Verdana"/>
          <w:sz w:val="20"/>
          <w:szCs w:val="20"/>
        </w:rPr>
        <w:t>tenuto conto</w:t>
      </w:r>
      <w:r>
        <w:rPr>
          <w:rFonts w:ascii="Verdana" w:hAnsi="Verdana"/>
          <w:sz w:val="20"/>
          <w:szCs w:val="20"/>
        </w:rPr>
        <w:t>……..</w:t>
      </w:r>
      <w:r w:rsidRPr="003E3E4D">
        <w:rPr>
          <w:rFonts w:ascii="Verdana" w:hAnsi="Verdana"/>
          <w:sz w:val="20"/>
          <w:szCs w:val="20"/>
        </w:rPr>
        <w:t>nonché del percorso scolastico triennal</w:t>
      </w:r>
      <w:r>
        <w:rPr>
          <w:rFonts w:ascii="Verdana" w:hAnsi="Verdana"/>
          <w:sz w:val="20"/>
          <w:szCs w:val="20"/>
        </w:rPr>
        <w:t>e”.</w:t>
      </w:r>
    </w:p>
    <w:p w:rsidR="003E3E4D" w:rsidRDefault="003E3E4D" w:rsidP="007645DB">
      <w:pPr>
        <w:ind w:left="-851"/>
        <w:jc w:val="both"/>
        <w:rPr>
          <w:rFonts w:ascii="Verdana" w:hAnsi="Verdana"/>
          <w:b/>
          <w:sz w:val="20"/>
          <w:szCs w:val="20"/>
        </w:rPr>
      </w:pPr>
      <w:r w:rsidRPr="003E3E4D">
        <w:rPr>
          <w:rFonts w:ascii="Verdana" w:hAnsi="Verdana"/>
          <w:b/>
          <w:sz w:val="20"/>
          <w:szCs w:val="20"/>
        </w:rPr>
        <w:t>Indicatore C</w:t>
      </w:r>
    </w:p>
    <w:p w:rsidR="003E3E4D" w:rsidRDefault="003E3E4D" w:rsidP="003E3E4D">
      <w:pPr>
        <w:ind w:left="-851"/>
        <w:jc w:val="both"/>
        <w:rPr>
          <w:rFonts w:ascii="Verdana" w:hAnsi="Verdana"/>
          <w:sz w:val="20"/>
          <w:szCs w:val="20"/>
        </w:rPr>
      </w:pPr>
      <w:r w:rsidRPr="003E3E4D">
        <w:rPr>
          <w:rFonts w:ascii="Verdana" w:hAnsi="Verdana"/>
          <w:sz w:val="20"/>
          <w:szCs w:val="20"/>
        </w:rPr>
        <w:t>Punteggio attribuito alla presentazione dell’elaborato</w:t>
      </w:r>
    </w:p>
    <w:p w:rsidR="003E3E4D" w:rsidRDefault="003E3E4D" w:rsidP="003E3E4D">
      <w:pPr>
        <w:ind w:left="-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punteggio è attribuito, secondo la griglia approvata dal collegio dei docenti in data…. ai sensi e per gli effetti </w:t>
      </w:r>
      <w:r w:rsidRPr="003E3E4D">
        <w:rPr>
          <w:rFonts w:ascii="Verdana" w:hAnsi="Verdana"/>
          <w:sz w:val="20"/>
          <w:szCs w:val="20"/>
        </w:rPr>
        <w:t>dell’O.M. n. 9 del 16 maggio 2020</w:t>
      </w:r>
      <w:r>
        <w:rPr>
          <w:rFonts w:ascii="Verdana" w:hAnsi="Verdana"/>
          <w:sz w:val="20"/>
          <w:szCs w:val="20"/>
        </w:rPr>
        <w:t xml:space="preserve">che all’art. 2 </w:t>
      </w:r>
      <w:r w:rsidRPr="003E3E4D">
        <w:rPr>
          <w:rFonts w:ascii="Verdana" w:hAnsi="Verdana"/>
          <w:sz w:val="20"/>
          <w:szCs w:val="20"/>
        </w:rPr>
        <w:t>(Espletamento dell’esame di Stato tramite la valutazione del consiglio di classe)</w:t>
      </w:r>
      <w:r>
        <w:rPr>
          <w:rFonts w:ascii="Verdana" w:hAnsi="Verdana"/>
          <w:sz w:val="20"/>
          <w:szCs w:val="20"/>
        </w:rPr>
        <w:t xml:space="preserve"> recita “1. </w:t>
      </w:r>
      <w:r w:rsidRPr="003E3E4D">
        <w:rPr>
          <w:rFonts w:ascii="Verdana" w:hAnsi="Verdana"/>
          <w:sz w:val="20"/>
          <w:szCs w:val="20"/>
        </w:rPr>
        <w:t>Ai sensi dell’articolo 1, comma 4, lettera b) del Decreto legge, l’esame di Stato conclusivo</w:t>
      </w:r>
      <w:r>
        <w:rPr>
          <w:rFonts w:ascii="Verdana" w:hAnsi="Verdana"/>
          <w:sz w:val="20"/>
          <w:szCs w:val="20"/>
        </w:rPr>
        <w:t xml:space="preserve"> </w:t>
      </w:r>
      <w:r w:rsidRPr="003E3E4D">
        <w:rPr>
          <w:rFonts w:ascii="Verdana" w:hAnsi="Verdana"/>
          <w:sz w:val="20"/>
          <w:szCs w:val="20"/>
        </w:rPr>
        <w:t>del primo ciclo di istruzione coincide con la valutazione finale da parte del consiglio di</w:t>
      </w:r>
      <w:r>
        <w:rPr>
          <w:rFonts w:ascii="Verdana" w:hAnsi="Verdana"/>
          <w:sz w:val="20"/>
          <w:szCs w:val="20"/>
        </w:rPr>
        <w:t xml:space="preserve"> </w:t>
      </w:r>
      <w:r w:rsidRPr="003E3E4D">
        <w:rPr>
          <w:rFonts w:ascii="Verdana" w:hAnsi="Verdana"/>
          <w:sz w:val="20"/>
          <w:szCs w:val="20"/>
        </w:rPr>
        <w:t>classe.</w:t>
      </w:r>
      <w:r>
        <w:rPr>
          <w:rFonts w:ascii="Verdana" w:hAnsi="Verdana"/>
          <w:sz w:val="20"/>
          <w:szCs w:val="20"/>
        </w:rPr>
        <w:t xml:space="preserve"> </w:t>
      </w:r>
      <w:r w:rsidRPr="003E3E4D">
        <w:rPr>
          <w:rFonts w:ascii="Verdana" w:hAnsi="Verdana"/>
          <w:sz w:val="20"/>
          <w:szCs w:val="20"/>
        </w:rPr>
        <w:t>2. In sede di valutazione finale, il consiglio di classe tiene conto dell’elaborato prodotto</w:t>
      </w:r>
      <w:r>
        <w:rPr>
          <w:rFonts w:ascii="Verdana" w:hAnsi="Verdana"/>
          <w:sz w:val="20"/>
          <w:szCs w:val="20"/>
        </w:rPr>
        <w:t xml:space="preserve"> </w:t>
      </w:r>
      <w:r w:rsidRPr="003E3E4D">
        <w:rPr>
          <w:rFonts w:ascii="Verdana" w:hAnsi="Verdana"/>
          <w:sz w:val="20"/>
          <w:szCs w:val="20"/>
        </w:rPr>
        <w:t>dall’alunno secondo i criteri di cui all’articolo 3 e attribuisce il voto finale secondo le</w:t>
      </w:r>
      <w:r>
        <w:rPr>
          <w:rFonts w:ascii="Verdana" w:hAnsi="Verdana"/>
          <w:sz w:val="20"/>
          <w:szCs w:val="20"/>
        </w:rPr>
        <w:t xml:space="preserve"> modalità di cui all’articolo 7”. </w:t>
      </w:r>
    </w:p>
    <w:p w:rsidR="003E3E4D" w:rsidRDefault="003E3E4D" w:rsidP="003E3E4D">
      <w:pPr>
        <w:ind w:left="-851"/>
        <w:jc w:val="both"/>
        <w:rPr>
          <w:rFonts w:ascii="Verdana" w:hAnsi="Verdana"/>
          <w:b/>
          <w:sz w:val="20"/>
          <w:szCs w:val="20"/>
        </w:rPr>
      </w:pPr>
      <w:r w:rsidRPr="003E3E4D">
        <w:rPr>
          <w:rFonts w:ascii="Verdana" w:hAnsi="Verdana"/>
          <w:b/>
          <w:sz w:val="20"/>
          <w:szCs w:val="20"/>
        </w:rPr>
        <w:t>Indicatore D</w:t>
      </w:r>
    </w:p>
    <w:p w:rsidR="003E3E4D" w:rsidRDefault="003E3E4D" w:rsidP="003E3E4D">
      <w:pPr>
        <w:ind w:left="-851"/>
        <w:jc w:val="both"/>
        <w:rPr>
          <w:rFonts w:ascii="Verdana" w:hAnsi="Verdana"/>
          <w:sz w:val="20"/>
          <w:szCs w:val="20"/>
        </w:rPr>
      </w:pPr>
      <w:r w:rsidRPr="003E3E4D">
        <w:rPr>
          <w:rFonts w:ascii="Verdana" w:hAnsi="Verdana"/>
          <w:sz w:val="20"/>
          <w:szCs w:val="20"/>
        </w:rPr>
        <w:t>Punteggio attribuito alla discussione dell’elaborato</w:t>
      </w:r>
    </w:p>
    <w:p w:rsidR="003E3E4D" w:rsidRPr="003E3E4D" w:rsidRDefault="003E3E4D" w:rsidP="003E3E4D">
      <w:pPr>
        <w:ind w:left="-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punteggio è attribuito all’elaborato realizzato ai sensi dell’art. 4 </w:t>
      </w:r>
      <w:r w:rsidRPr="003E3E4D">
        <w:rPr>
          <w:rFonts w:ascii="Verdana" w:hAnsi="Verdana"/>
          <w:sz w:val="20"/>
          <w:szCs w:val="20"/>
        </w:rPr>
        <w:t>(Modalità di presentazione degli elaborati)</w:t>
      </w:r>
      <w:r>
        <w:rPr>
          <w:rFonts w:ascii="Verdana" w:hAnsi="Verdana"/>
          <w:sz w:val="20"/>
          <w:szCs w:val="20"/>
        </w:rPr>
        <w:t xml:space="preserve"> </w:t>
      </w:r>
      <w:r w:rsidR="00841DF5" w:rsidRPr="00841DF5">
        <w:rPr>
          <w:rFonts w:ascii="Verdana" w:hAnsi="Verdana"/>
          <w:sz w:val="20"/>
          <w:szCs w:val="20"/>
        </w:rPr>
        <w:t>dell’O.M. n. 9 del 16 maggio 2020</w:t>
      </w:r>
      <w:r w:rsidR="00841DF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che al comma 1 prevede “</w:t>
      </w:r>
      <w:r w:rsidRPr="003E3E4D">
        <w:rPr>
          <w:rFonts w:ascii="Verdana" w:hAnsi="Verdana"/>
          <w:sz w:val="20"/>
          <w:szCs w:val="20"/>
        </w:rPr>
        <w:t>Per consentire la piena valorizzazione e una più attenta valutazione degli elaborati di cui</w:t>
      </w:r>
      <w:r>
        <w:rPr>
          <w:rFonts w:ascii="Verdana" w:hAnsi="Verdana"/>
          <w:sz w:val="20"/>
          <w:szCs w:val="20"/>
        </w:rPr>
        <w:t xml:space="preserve"> </w:t>
      </w:r>
      <w:r w:rsidRPr="003E3E4D">
        <w:rPr>
          <w:rFonts w:ascii="Verdana" w:hAnsi="Verdana"/>
          <w:sz w:val="20"/>
          <w:szCs w:val="20"/>
        </w:rPr>
        <w:t>all’articolo 3, il consiglio di classe dispone un momento di presentazione orale degli</w:t>
      </w:r>
      <w:r>
        <w:rPr>
          <w:rFonts w:ascii="Verdana" w:hAnsi="Verdana"/>
          <w:sz w:val="20"/>
          <w:szCs w:val="20"/>
        </w:rPr>
        <w:t xml:space="preserve"> </w:t>
      </w:r>
      <w:r w:rsidRPr="003E3E4D">
        <w:rPr>
          <w:rFonts w:ascii="Verdana" w:hAnsi="Verdana"/>
          <w:sz w:val="20"/>
          <w:szCs w:val="20"/>
        </w:rPr>
        <w:t>stessi, in modalità telematica, da parte di ciascun alunno davanti ai docenti del consiglio</w:t>
      </w:r>
      <w:r>
        <w:rPr>
          <w:rFonts w:ascii="Verdana" w:hAnsi="Verdana"/>
          <w:sz w:val="20"/>
          <w:szCs w:val="20"/>
        </w:rPr>
        <w:t xml:space="preserve"> </w:t>
      </w:r>
      <w:r w:rsidRPr="003E3E4D">
        <w:rPr>
          <w:rFonts w:ascii="Verdana" w:hAnsi="Verdana"/>
          <w:sz w:val="20"/>
          <w:szCs w:val="20"/>
        </w:rPr>
        <w:t>stesso</w:t>
      </w:r>
      <w:r>
        <w:rPr>
          <w:rFonts w:ascii="Verdana" w:hAnsi="Verdana"/>
          <w:sz w:val="20"/>
          <w:szCs w:val="20"/>
        </w:rPr>
        <w:t>”</w:t>
      </w:r>
      <w:r w:rsidRPr="003E3E4D">
        <w:rPr>
          <w:rFonts w:ascii="Verdana" w:hAnsi="Verdana"/>
          <w:sz w:val="20"/>
          <w:szCs w:val="20"/>
        </w:rPr>
        <w:t>.</w:t>
      </w:r>
    </w:p>
    <w:p w:rsidR="003E3E4D" w:rsidRDefault="003E3E4D" w:rsidP="007645DB">
      <w:pPr>
        <w:ind w:left="-851"/>
        <w:jc w:val="both"/>
        <w:rPr>
          <w:rFonts w:ascii="Verdana" w:hAnsi="Verdana"/>
          <w:b/>
          <w:sz w:val="20"/>
          <w:szCs w:val="20"/>
        </w:rPr>
      </w:pPr>
    </w:p>
    <w:p w:rsidR="007645DB" w:rsidRPr="00841DF5" w:rsidRDefault="003E3E4D" w:rsidP="007645DB">
      <w:pPr>
        <w:ind w:left="-85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Voto </w:t>
      </w:r>
      <w:r w:rsidRPr="00841DF5">
        <w:rPr>
          <w:rFonts w:ascii="Verdana" w:hAnsi="Verdana"/>
          <w:b/>
          <w:sz w:val="20"/>
          <w:szCs w:val="20"/>
        </w:rPr>
        <w:t>complessivo</w:t>
      </w:r>
    </w:p>
    <w:p w:rsidR="003E3E4D" w:rsidRDefault="003E3E4D" w:rsidP="00841DF5">
      <w:pPr>
        <w:ind w:left="-851"/>
        <w:jc w:val="both"/>
        <w:rPr>
          <w:rFonts w:ascii="Verdana" w:hAnsi="Verdana"/>
          <w:sz w:val="20"/>
          <w:szCs w:val="20"/>
        </w:rPr>
      </w:pPr>
      <w:r w:rsidRPr="003E3E4D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b/>
          <w:sz w:val="20"/>
          <w:szCs w:val="20"/>
        </w:rPr>
        <w:t xml:space="preserve"> </w:t>
      </w:r>
      <w:r w:rsidRPr="003E3E4D">
        <w:rPr>
          <w:rFonts w:ascii="Verdana" w:hAnsi="Verdana"/>
          <w:sz w:val="20"/>
          <w:szCs w:val="20"/>
        </w:rPr>
        <w:t xml:space="preserve">voto </w:t>
      </w:r>
      <w:r>
        <w:rPr>
          <w:rFonts w:ascii="Verdana" w:hAnsi="Verdana"/>
          <w:sz w:val="20"/>
          <w:szCs w:val="20"/>
        </w:rPr>
        <w:t xml:space="preserve">complessivo </w:t>
      </w:r>
      <w:r w:rsidR="00841DF5">
        <w:rPr>
          <w:rFonts w:ascii="Verdana" w:hAnsi="Verdana"/>
          <w:sz w:val="20"/>
          <w:szCs w:val="20"/>
        </w:rPr>
        <w:t>relativo agli E</w:t>
      </w:r>
      <w:r w:rsidRPr="003E3E4D">
        <w:rPr>
          <w:rFonts w:ascii="Verdana" w:hAnsi="Verdana"/>
          <w:sz w:val="20"/>
          <w:szCs w:val="20"/>
        </w:rPr>
        <w:t>sami di Stato nel primo ciclo di istruzione</w:t>
      </w:r>
      <w:r w:rsidR="00841DF5">
        <w:rPr>
          <w:rFonts w:ascii="Verdana" w:hAnsi="Verdana"/>
          <w:sz w:val="20"/>
          <w:szCs w:val="20"/>
        </w:rPr>
        <w:t xml:space="preserve">, ai sensi dell’art. 7 </w:t>
      </w:r>
      <w:r w:rsidR="00841DF5" w:rsidRPr="00841DF5">
        <w:rPr>
          <w:rFonts w:ascii="Verdana" w:hAnsi="Verdana"/>
          <w:sz w:val="20"/>
          <w:szCs w:val="20"/>
        </w:rPr>
        <w:t>(Modalità per l’attribuzione della valutazione finale)</w:t>
      </w:r>
      <w:r w:rsidR="00841DF5" w:rsidRPr="00841DF5">
        <w:t xml:space="preserve"> </w:t>
      </w:r>
      <w:r w:rsidR="00841DF5" w:rsidRPr="00841DF5">
        <w:rPr>
          <w:rFonts w:ascii="Verdana" w:hAnsi="Verdana"/>
          <w:sz w:val="20"/>
          <w:szCs w:val="20"/>
        </w:rPr>
        <w:t>dell’O.M. n. 9 del 16 maggio 2020</w:t>
      </w:r>
      <w:r w:rsidR="00841DF5">
        <w:rPr>
          <w:rFonts w:ascii="Verdana" w:hAnsi="Verdana"/>
          <w:sz w:val="20"/>
          <w:szCs w:val="20"/>
        </w:rPr>
        <w:t xml:space="preserve"> è attribuito ai sensi del comma 2 che recita “</w:t>
      </w:r>
      <w:r w:rsidR="00841DF5" w:rsidRPr="00841DF5">
        <w:rPr>
          <w:rFonts w:ascii="Verdana" w:hAnsi="Verdana"/>
          <w:sz w:val="20"/>
          <w:szCs w:val="20"/>
        </w:rPr>
        <w:t>Terminate le operazioni di cui al comma 1 e tenuto conto delle relative valutazioni, della</w:t>
      </w:r>
      <w:r w:rsidR="00841DF5">
        <w:rPr>
          <w:rFonts w:ascii="Verdana" w:hAnsi="Verdana"/>
          <w:sz w:val="20"/>
          <w:szCs w:val="20"/>
        </w:rPr>
        <w:t xml:space="preserve"> </w:t>
      </w:r>
      <w:r w:rsidR="00841DF5" w:rsidRPr="00841DF5">
        <w:rPr>
          <w:rFonts w:ascii="Verdana" w:hAnsi="Verdana"/>
          <w:sz w:val="20"/>
          <w:szCs w:val="20"/>
        </w:rPr>
        <w:t>valutazione dell’elaborato di cui all’articolo 3 e della presentazione orale di cui all’articolo</w:t>
      </w:r>
      <w:r w:rsidR="00841DF5">
        <w:rPr>
          <w:rFonts w:ascii="Verdana" w:hAnsi="Verdana"/>
          <w:sz w:val="20"/>
          <w:szCs w:val="20"/>
        </w:rPr>
        <w:t xml:space="preserve"> </w:t>
      </w:r>
      <w:r w:rsidR="00841DF5" w:rsidRPr="00841DF5">
        <w:rPr>
          <w:rFonts w:ascii="Verdana" w:hAnsi="Verdana"/>
          <w:sz w:val="20"/>
          <w:szCs w:val="20"/>
        </w:rPr>
        <w:t>4, nonché del percorso scolastico triennale, il consiglio di classe attribuisce agli alunni la</w:t>
      </w:r>
      <w:r w:rsidR="00841DF5">
        <w:rPr>
          <w:rFonts w:ascii="Verdana" w:hAnsi="Verdana"/>
          <w:sz w:val="20"/>
          <w:szCs w:val="20"/>
        </w:rPr>
        <w:t xml:space="preserve"> </w:t>
      </w:r>
      <w:r w:rsidR="00841DF5" w:rsidRPr="00841DF5">
        <w:rPr>
          <w:rFonts w:ascii="Verdana" w:hAnsi="Verdana"/>
          <w:sz w:val="20"/>
          <w:szCs w:val="20"/>
        </w:rPr>
        <w:t>valutazione finale, espressa in decimi</w:t>
      </w:r>
      <w:r w:rsidR="00841DF5">
        <w:rPr>
          <w:rFonts w:ascii="Verdana" w:hAnsi="Verdana"/>
          <w:sz w:val="20"/>
          <w:szCs w:val="20"/>
        </w:rPr>
        <w:t>”</w:t>
      </w:r>
      <w:r w:rsidR="00841DF5" w:rsidRPr="00841DF5">
        <w:rPr>
          <w:rFonts w:ascii="Verdana" w:hAnsi="Verdana"/>
          <w:sz w:val="20"/>
          <w:szCs w:val="20"/>
        </w:rPr>
        <w:t>.</w:t>
      </w:r>
      <w:r w:rsidR="00841DF5">
        <w:rPr>
          <w:rFonts w:ascii="Verdana" w:hAnsi="Verdana"/>
          <w:sz w:val="20"/>
          <w:szCs w:val="20"/>
        </w:rPr>
        <w:t xml:space="preserve"> A tal fine il voto risulta dalla media dei punti attribuiti agli indicatori A, B, C, D e, più precisamente dalla media del: punteggio</w:t>
      </w:r>
      <w:r w:rsidR="00841DF5" w:rsidRPr="00841DF5">
        <w:rPr>
          <w:rFonts w:ascii="Verdana" w:hAnsi="Verdana"/>
          <w:sz w:val="20"/>
          <w:szCs w:val="20"/>
        </w:rPr>
        <w:t xml:space="preserve"> attribuito al terzo anno</w:t>
      </w:r>
      <w:r w:rsidR="00841DF5">
        <w:rPr>
          <w:rFonts w:ascii="Verdana" w:hAnsi="Verdana"/>
          <w:sz w:val="20"/>
          <w:szCs w:val="20"/>
        </w:rPr>
        <w:t xml:space="preserve"> (A); p</w:t>
      </w:r>
      <w:r w:rsidR="00841DF5" w:rsidRPr="00841DF5">
        <w:rPr>
          <w:rFonts w:ascii="Verdana" w:hAnsi="Verdana"/>
          <w:sz w:val="20"/>
          <w:szCs w:val="20"/>
        </w:rPr>
        <w:t>unteggio attribuito al percorso scolastico triennale</w:t>
      </w:r>
      <w:r w:rsidR="00841DF5">
        <w:rPr>
          <w:rFonts w:ascii="Verdana" w:hAnsi="Verdana"/>
          <w:sz w:val="20"/>
          <w:szCs w:val="20"/>
        </w:rPr>
        <w:t xml:space="preserve"> (B); p</w:t>
      </w:r>
      <w:r w:rsidR="00841DF5" w:rsidRPr="00841DF5">
        <w:rPr>
          <w:rFonts w:ascii="Verdana" w:hAnsi="Verdana"/>
          <w:sz w:val="20"/>
          <w:szCs w:val="20"/>
        </w:rPr>
        <w:t>unteggio attribuito alla presentazione dell’elaborato</w:t>
      </w:r>
      <w:r w:rsidR="00841DF5">
        <w:rPr>
          <w:rFonts w:ascii="Verdana" w:hAnsi="Verdana"/>
          <w:sz w:val="20"/>
          <w:szCs w:val="20"/>
        </w:rPr>
        <w:t xml:space="preserve"> (C); p</w:t>
      </w:r>
      <w:r w:rsidR="00841DF5" w:rsidRPr="00841DF5">
        <w:rPr>
          <w:rFonts w:ascii="Verdana" w:hAnsi="Verdana"/>
          <w:sz w:val="20"/>
          <w:szCs w:val="20"/>
        </w:rPr>
        <w:t>unteggio attribuito alla discussione dell’elaborato</w:t>
      </w:r>
      <w:r w:rsidR="00841DF5">
        <w:rPr>
          <w:rFonts w:ascii="Verdana" w:hAnsi="Verdana"/>
          <w:sz w:val="20"/>
          <w:szCs w:val="20"/>
        </w:rPr>
        <w:t xml:space="preserve"> (D).</w:t>
      </w:r>
    </w:p>
    <w:p w:rsidR="00AC152C" w:rsidRDefault="00AC152C" w:rsidP="00AC152C">
      <w:pPr>
        <w:ind w:left="-851"/>
        <w:jc w:val="both"/>
      </w:pPr>
      <w:r w:rsidRPr="00AC152C">
        <w:rPr>
          <w:rFonts w:ascii="Verdana" w:hAnsi="Verdana"/>
          <w:sz w:val="20"/>
          <w:szCs w:val="20"/>
        </w:rPr>
        <w:t>Punteggio aggiuntivo</w:t>
      </w:r>
      <w:r w:rsidR="0035057C">
        <w:t>-valorizzazione percorso scolastico del triennio:</w:t>
      </w:r>
    </w:p>
    <w:p w:rsidR="0035057C" w:rsidRDefault="0035057C" w:rsidP="00AC152C">
      <w:pPr>
        <w:ind w:left="-851"/>
        <w:jc w:val="both"/>
        <w:rPr>
          <w:rFonts w:ascii="Verdana" w:hAnsi="Verdana"/>
          <w:sz w:val="20"/>
          <w:szCs w:val="20"/>
        </w:rPr>
      </w:pPr>
      <w:r>
        <w:t xml:space="preserve">Potrà essere aggiunto un valore di 0,30 dopo l’indicatore </w:t>
      </w:r>
      <w:r w:rsidR="00E54DFD">
        <w:t>B se nel triennio si evidenzia una progressione.</w:t>
      </w:r>
    </w:p>
    <w:p w:rsidR="00AC152C" w:rsidRDefault="00AC152C" w:rsidP="00AC152C">
      <w:pPr>
        <w:pStyle w:val="Paragrafoelenco"/>
        <w:ind w:left="-131"/>
        <w:jc w:val="both"/>
        <w:rPr>
          <w:rFonts w:ascii="Verdana" w:hAnsi="Verdana"/>
          <w:sz w:val="20"/>
          <w:szCs w:val="20"/>
        </w:rPr>
      </w:pPr>
    </w:p>
    <w:p w:rsidR="00AC152C" w:rsidRPr="00746CB5" w:rsidRDefault="00AC152C" w:rsidP="00AC152C">
      <w:pPr>
        <w:pStyle w:val="Paragrafoelenco"/>
        <w:ind w:left="-851"/>
        <w:jc w:val="both"/>
        <w:rPr>
          <w:rFonts w:ascii="Verdana" w:hAnsi="Verdana"/>
          <w:b/>
          <w:sz w:val="20"/>
          <w:szCs w:val="20"/>
        </w:rPr>
      </w:pPr>
      <w:r w:rsidRPr="00746CB5">
        <w:rPr>
          <w:rFonts w:ascii="Verdana" w:hAnsi="Verdana"/>
          <w:b/>
          <w:sz w:val="20"/>
          <w:szCs w:val="20"/>
        </w:rPr>
        <w:t>Lode</w:t>
      </w:r>
    </w:p>
    <w:p w:rsidR="00AC152C" w:rsidRDefault="00AC152C" w:rsidP="00AC152C">
      <w:pPr>
        <w:pStyle w:val="Paragrafoelenco"/>
        <w:ind w:left="-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 valutazione finale espressa con la votazione di dieci decimi può essere accompagnata dalla lode, con deliberazione all’unanimità del Consig</w:t>
      </w:r>
      <w:r w:rsidR="00746CB5">
        <w:rPr>
          <w:rFonts w:ascii="Verdana" w:hAnsi="Verdana"/>
          <w:sz w:val="20"/>
          <w:szCs w:val="20"/>
        </w:rPr>
        <w:t>lio di classe, in relazione alla valutazione conseguita</w:t>
      </w:r>
      <w:r>
        <w:rPr>
          <w:rFonts w:ascii="Verdana" w:hAnsi="Verdana"/>
          <w:sz w:val="20"/>
          <w:szCs w:val="20"/>
        </w:rPr>
        <w:t xml:space="preserve"> </w:t>
      </w:r>
      <w:r w:rsidR="00746CB5">
        <w:rPr>
          <w:rFonts w:ascii="Verdana" w:hAnsi="Verdana"/>
          <w:sz w:val="20"/>
          <w:szCs w:val="20"/>
        </w:rPr>
        <w:t>al termine del terzo anno e alla valutazione della presentazione ed esposizione dell’elaborato</w:t>
      </w:r>
      <w:r>
        <w:rPr>
          <w:rFonts w:ascii="Verdana" w:hAnsi="Verdana"/>
          <w:sz w:val="20"/>
          <w:szCs w:val="20"/>
        </w:rPr>
        <w:t xml:space="preserve"> solo nel caso in cui si giunga al massimo </w:t>
      </w:r>
      <w:r w:rsidR="00746CB5">
        <w:rPr>
          <w:rFonts w:ascii="Verdana" w:hAnsi="Verdana"/>
          <w:sz w:val="20"/>
          <w:szCs w:val="20"/>
        </w:rPr>
        <w:t xml:space="preserve">(10/10) </w:t>
      </w:r>
      <w:r>
        <w:rPr>
          <w:rFonts w:ascii="Verdana" w:hAnsi="Verdana"/>
          <w:sz w:val="20"/>
          <w:szCs w:val="20"/>
        </w:rPr>
        <w:t xml:space="preserve">senza </w:t>
      </w:r>
      <w:r w:rsidR="00746CB5">
        <w:rPr>
          <w:rFonts w:ascii="Verdana" w:hAnsi="Verdana"/>
          <w:sz w:val="20"/>
          <w:szCs w:val="20"/>
        </w:rPr>
        <w:t>arrotondamento.</w:t>
      </w:r>
    </w:p>
    <w:p w:rsidR="00AC152C" w:rsidRPr="00AC152C" w:rsidRDefault="00AC152C" w:rsidP="00AC152C">
      <w:pPr>
        <w:pStyle w:val="Paragrafoelenco"/>
        <w:ind w:left="-131"/>
        <w:jc w:val="both"/>
        <w:rPr>
          <w:rFonts w:ascii="Verdana" w:hAnsi="Verdana"/>
          <w:sz w:val="20"/>
          <w:szCs w:val="20"/>
        </w:rPr>
      </w:pPr>
    </w:p>
    <w:p w:rsidR="003E3E4D" w:rsidRPr="007645DB" w:rsidRDefault="003E3E4D" w:rsidP="007645DB">
      <w:pPr>
        <w:ind w:left="-851"/>
        <w:jc w:val="both"/>
        <w:rPr>
          <w:rFonts w:ascii="Verdana" w:hAnsi="Verdana"/>
          <w:b/>
          <w:sz w:val="20"/>
          <w:szCs w:val="20"/>
        </w:rPr>
      </w:pPr>
    </w:p>
    <w:p w:rsidR="007645DB" w:rsidRDefault="007645DB" w:rsidP="00A4576F">
      <w:pPr>
        <w:ind w:left="-851"/>
        <w:rPr>
          <w:rFonts w:ascii="Verdana" w:hAnsi="Verdana"/>
          <w:sz w:val="20"/>
          <w:szCs w:val="20"/>
        </w:rPr>
      </w:pPr>
    </w:p>
    <w:p w:rsidR="00A4576F" w:rsidRPr="00FB523B" w:rsidRDefault="00A4576F" w:rsidP="00A4576F">
      <w:pPr>
        <w:ind w:left="-851"/>
        <w:rPr>
          <w:rFonts w:ascii="Verdana" w:hAnsi="Verdana"/>
          <w:sz w:val="20"/>
          <w:szCs w:val="20"/>
        </w:rPr>
      </w:pPr>
    </w:p>
    <w:sectPr w:rsidR="00A4576F" w:rsidRPr="00FB523B" w:rsidSect="007645DB">
      <w:footerReference w:type="default" r:id="rId8"/>
      <w:headerReference w:type="first" r:id="rId9"/>
      <w:pgSz w:w="16838" w:h="11906" w:orient="landscape"/>
      <w:pgMar w:top="993" w:right="1134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96D" w:rsidRDefault="00E2696D" w:rsidP="00FB523B">
      <w:pPr>
        <w:spacing w:after="0" w:line="240" w:lineRule="auto"/>
      </w:pPr>
      <w:r>
        <w:separator/>
      </w:r>
    </w:p>
  </w:endnote>
  <w:endnote w:type="continuationSeparator" w:id="0">
    <w:p w:rsidR="00E2696D" w:rsidRDefault="00E2696D" w:rsidP="00FB5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8944372"/>
      <w:docPartObj>
        <w:docPartGallery w:val="Page Numbers (Bottom of Page)"/>
        <w:docPartUnique/>
      </w:docPartObj>
    </w:sdtPr>
    <w:sdtEndPr/>
    <w:sdtContent>
      <w:p w:rsidR="00C6495A" w:rsidRDefault="00854AD8">
        <w:pPr>
          <w:pStyle w:val="Pidipagina"/>
          <w:jc w:val="center"/>
        </w:pPr>
        <w:r>
          <w:fldChar w:fldCharType="begin"/>
        </w:r>
        <w:r w:rsidR="00C6495A">
          <w:instrText>PAGE   \* MERGEFORMAT</w:instrText>
        </w:r>
        <w:r>
          <w:fldChar w:fldCharType="separate"/>
        </w:r>
        <w:r w:rsidR="005A2C8A">
          <w:rPr>
            <w:noProof/>
          </w:rPr>
          <w:t>2</w:t>
        </w:r>
        <w:r>
          <w:fldChar w:fldCharType="end"/>
        </w:r>
      </w:p>
    </w:sdtContent>
  </w:sdt>
  <w:p w:rsidR="00C6495A" w:rsidRDefault="00C649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96D" w:rsidRDefault="00E2696D" w:rsidP="00FB523B">
      <w:pPr>
        <w:spacing w:after="0" w:line="240" w:lineRule="auto"/>
      </w:pPr>
      <w:r>
        <w:separator/>
      </w:r>
    </w:p>
  </w:footnote>
  <w:footnote w:type="continuationSeparator" w:id="0">
    <w:p w:rsidR="00E2696D" w:rsidRDefault="00E2696D" w:rsidP="00FB5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5DB" w:rsidRDefault="007645DB" w:rsidP="007645DB">
    <w:pPr>
      <w:pStyle w:val="Intestazione"/>
      <w:jc w:val="center"/>
      <w:rPr>
        <w:b/>
        <w:sz w:val="32"/>
      </w:rPr>
    </w:pPr>
    <w:r w:rsidRPr="00FB523B">
      <w:rPr>
        <w:b/>
        <w:sz w:val="32"/>
      </w:rPr>
      <w:t>TABELLA RIASSUNTIVA PER VALUTAZIONE ESAME DI STATO PRIMO CICLO A.S. 2019/2020</w:t>
    </w:r>
  </w:p>
  <w:p w:rsidR="007645DB" w:rsidRDefault="007645DB" w:rsidP="007645DB">
    <w:pPr>
      <w:pStyle w:val="Intestazione"/>
      <w:jc w:val="center"/>
      <w:rPr>
        <w:b/>
        <w:sz w:val="32"/>
      </w:rPr>
    </w:pPr>
  </w:p>
  <w:p w:rsidR="007645DB" w:rsidRPr="00FB523B" w:rsidRDefault="007645DB" w:rsidP="007645DB">
    <w:pPr>
      <w:pStyle w:val="Intestazione"/>
      <w:rPr>
        <w:sz w:val="32"/>
      </w:rPr>
    </w:pPr>
    <w:r w:rsidRPr="00FB523B">
      <w:rPr>
        <w:sz w:val="32"/>
      </w:rPr>
      <w:t>Classe…………………sezione……………………</w:t>
    </w:r>
  </w:p>
  <w:p w:rsidR="007645DB" w:rsidRDefault="007645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82BA2"/>
    <w:multiLevelType w:val="hybridMultilevel"/>
    <w:tmpl w:val="63701632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68"/>
    <w:rsid w:val="00023CBF"/>
    <w:rsid w:val="00076E36"/>
    <w:rsid w:val="0024061E"/>
    <w:rsid w:val="0035057C"/>
    <w:rsid w:val="003E3E4D"/>
    <w:rsid w:val="004059F4"/>
    <w:rsid w:val="00417F68"/>
    <w:rsid w:val="005A2C8A"/>
    <w:rsid w:val="00650CEA"/>
    <w:rsid w:val="006C217D"/>
    <w:rsid w:val="00730904"/>
    <w:rsid w:val="00746CB5"/>
    <w:rsid w:val="007645DB"/>
    <w:rsid w:val="00795CEE"/>
    <w:rsid w:val="00841DF5"/>
    <w:rsid w:val="00854AD8"/>
    <w:rsid w:val="00960E65"/>
    <w:rsid w:val="00A43561"/>
    <w:rsid w:val="00A4576F"/>
    <w:rsid w:val="00AC152C"/>
    <w:rsid w:val="00B76B3D"/>
    <w:rsid w:val="00C03269"/>
    <w:rsid w:val="00C6495A"/>
    <w:rsid w:val="00C67EDB"/>
    <w:rsid w:val="00D03618"/>
    <w:rsid w:val="00E2696D"/>
    <w:rsid w:val="00E54DFD"/>
    <w:rsid w:val="00F82EC1"/>
    <w:rsid w:val="00F8767A"/>
    <w:rsid w:val="00FB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66B3D5C2-9353-4556-96E2-577C3EF4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3C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1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B5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23B"/>
  </w:style>
  <w:style w:type="paragraph" w:styleId="Pidipagina">
    <w:name w:val="footer"/>
    <w:basedOn w:val="Normale"/>
    <w:link w:val="PidipaginaCarattere"/>
    <w:uiPriority w:val="99"/>
    <w:unhideWhenUsed/>
    <w:rsid w:val="00FB52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23B"/>
  </w:style>
  <w:style w:type="paragraph" w:styleId="Paragrafoelenco">
    <w:name w:val="List Paragraph"/>
    <w:basedOn w:val="Normale"/>
    <w:uiPriority w:val="34"/>
    <w:qFormat/>
    <w:rsid w:val="00AC1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0BC16-04E9-4729-A329-8756732C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Teresa</cp:lastModifiedBy>
  <cp:revision>2</cp:revision>
  <cp:lastPrinted>2020-05-28T10:40:00Z</cp:lastPrinted>
  <dcterms:created xsi:type="dcterms:W3CDTF">2020-05-29T12:16:00Z</dcterms:created>
  <dcterms:modified xsi:type="dcterms:W3CDTF">2020-05-29T12:16:00Z</dcterms:modified>
</cp:coreProperties>
</file>