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Verdana" w:hAnsi="Verdana"/>
          <w:b/>
          <w:sz w:val="22"/>
          <w:szCs w:val="22"/>
        </w:rPr>
        <w:id w:val="5546852"/>
        <w:docPartObj>
          <w:docPartGallery w:val="Cover Pages"/>
          <w:docPartUnique/>
        </w:docPartObj>
      </w:sdtPr>
      <w:sdtEndPr/>
      <w:sdtContent>
        <w:p w:rsidR="00731DAD" w:rsidRPr="001402FE" w:rsidRDefault="00731DAD" w:rsidP="00B565E8">
          <w:pPr>
            <w:jc w:val="right"/>
            <w:rPr>
              <w:rFonts w:ascii="Verdana" w:hAnsi="Verdana"/>
              <w:b/>
              <w:sz w:val="22"/>
              <w:szCs w:val="22"/>
            </w:rPr>
          </w:pPr>
        </w:p>
        <w:p w:rsidR="002D5467" w:rsidRPr="001402FE" w:rsidRDefault="00FD183B" w:rsidP="00B565E8">
          <w:pPr>
            <w:jc w:val="right"/>
            <w:rPr>
              <w:rFonts w:ascii="Verdana" w:hAnsi="Verdana"/>
              <w:b/>
              <w:sz w:val="22"/>
              <w:szCs w:val="22"/>
            </w:rPr>
          </w:pPr>
        </w:p>
      </w:sdtContent>
    </w:sdt>
    <w:p w:rsidR="00731DAD" w:rsidRPr="001402FE" w:rsidRDefault="002D5467">
      <w:pPr>
        <w:rPr>
          <w:rFonts w:ascii="Verdana" w:hAnsi="Verdana"/>
          <w:sz w:val="22"/>
          <w:szCs w:val="22"/>
        </w:rPr>
      </w:pPr>
      <w:r w:rsidRPr="001402FE">
        <w:rPr>
          <w:rFonts w:ascii="Verdana" w:hAnsi="Verdana"/>
          <w:sz w:val="22"/>
          <w:szCs w:val="22"/>
        </w:rPr>
        <w:tab/>
      </w:r>
    </w:p>
    <w:p w:rsidR="00731DAD" w:rsidRPr="001402FE" w:rsidRDefault="002D5467" w:rsidP="00731DAD">
      <w:pPr>
        <w:rPr>
          <w:rFonts w:ascii="Verdana" w:hAnsi="Verdana"/>
          <w:sz w:val="22"/>
          <w:szCs w:val="22"/>
        </w:rPr>
      </w:pPr>
      <w:r w:rsidRPr="001402FE">
        <w:rPr>
          <w:rFonts w:ascii="Verdana" w:hAnsi="Verdana"/>
          <w:sz w:val="22"/>
          <w:szCs w:val="22"/>
        </w:rPr>
        <w:tab/>
        <w:t xml:space="preserve">    </w:t>
      </w:r>
      <w:r w:rsidR="00731DAD" w:rsidRPr="001402FE">
        <w:rPr>
          <w:rFonts w:ascii="Verdana" w:hAnsi="Verdana"/>
          <w:noProof/>
          <w:sz w:val="22"/>
          <w:szCs w:val="22"/>
        </w:rPr>
        <w:drawing>
          <wp:inline distT="0" distB="0" distL="0" distR="0" wp14:anchorId="7CA60002">
            <wp:extent cx="1048385" cy="11830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02FE">
        <w:rPr>
          <w:rFonts w:ascii="Verdana" w:hAnsi="Verdana"/>
          <w:sz w:val="22"/>
          <w:szCs w:val="22"/>
        </w:rPr>
        <w:t xml:space="preserve"> </w:t>
      </w:r>
      <w:r w:rsidRPr="001402FE">
        <w:rPr>
          <w:rFonts w:ascii="Verdana" w:hAnsi="Verdana"/>
          <w:sz w:val="22"/>
          <w:szCs w:val="22"/>
        </w:rPr>
        <w:tab/>
      </w:r>
      <w:r w:rsidRPr="001402FE">
        <w:rPr>
          <w:rFonts w:ascii="Verdana" w:hAnsi="Verdana"/>
          <w:sz w:val="22"/>
          <w:szCs w:val="22"/>
        </w:rPr>
        <w:tab/>
      </w:r>
      <w:r w:rsidRPr="001402FE">
        <w:rPr>
          <w:rFonts w:ascii="Verdana" w:hAnsi="Verdana"/>
          <w:sz w:val="22"/>
          <w:szCs w:val="22"/>
        </w:rPr>
        <w:tab/>
      </w:r>
      <w:r w:rsidR="00F53C4A" w:rsidRPr="001402FE">
        <w:rPr>
          <w:rFonts w:ascii="Verdana" w:hAnsi="Verdana"/>
          <w:sz w:val="22"/>
          <w:szCs w:val="22"/>
        </w:rPr>
        <w:t xml:space="preserve">                                                                               </w:t>
      </w:r>
      <w:r w:rsidR="0003725B">
        <w:rPr>
          <w:rFonts w:ascii="Verdana" w:hAnsi="Verdana"/>
          <w:sz w:val="22"/>
          <w:szCs w:val="22"/>
        </w:rPr>
        <w:t xml:space="preserve">             </w:t>
      </w:r>
      <w:r w:rsidR="00F53C4A" w:rsidRPr="001402FE">
        <w:rPr>
          <w:rFonts w:ascii="Verdana" w:hAnsi="Verdana"/>
          <w:sz w:val="22"/>
          <w:szCs w:val="22"/>
        </w:rPr>
        <w:t xml:space="preserve"> </w:t>
      </w:r>
      <w:r w:rsidR="0003725B" w:rsidRPr="001402FE">
        <w:rPr>
          <w:rFonts w:ascii="Verdana" w:hAnsi="Verdana" w:cs="Tahoma"/>
          <w:b/>
          <w:noProof/>
          <w:sz w:val="22"/>
          <w:szCs w:val="22"/>
        </w:rPr>
        <w:drawing>
          <wp:inline distT="0" distB="0" distL="0" distR="0" wp14:anchorId="790457A3" wp14:editId="36A3038C">
            <wp:extent cx="1193800" cy="1143000"/>
            <wp:effectExtent l="0" t="0" r="0" b="0"/>
            <wp:docPr id="2" name="Immagine 2" descr="bov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bov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786" cy="114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C4A" w:rsidRPr="001402FE">
        <w:rPr>
          <w:rFonts w:ascii="Verdana" w:hAnsi="Verdana"/>
          <w:sz w:val="22"/>
          <w:szCs w:val="22"/>
        </w:rPr>
        <w:t xml:space="preserve">                                                 </w:t>
      </w:r>
      <w:r w:rsidR="0003725B">
        <w:rPr>
          <w:rFonts w:ascii="Verdana" w:hAnsi="Verdana"/>
          <w:sz w:val="22"/>
          <w:szCs w:val="22"/>
        </w:rPr>
        <w:t xml:space="preserve">               </w:t>
      </w:r>
    </w:p>
    <w:p w:rsidR="00731DAD" w:rsidRPr="001402FE" w:rsidRDefault="00731DAD" w:rsidP="00731DAD">
      <w:pPr>
        <w:rPr>
          <w:rFonts w:ascii="Verdana" w:hAnsi="Verdana"/>
          <w:sz w:val="22"/>
          <w:szCs w:val="22"/>
        </w:rPr>
      </w:pPr>
    </w:p>
    <w:p w:rsidR="00731DAD" w:rsidRPr="001402FE" w:rsidRDefault="00731DAD" w:rsidP="00731DAD">
      <w:pPr>
        <w:rPr>
          <w:rFonts w:ascii="Verdana" w:hAnsi="Verdana"/>
          <w:sz w:val="22"/>
          <w:szCs w:val="22"/>
        </w:rPr>
      </w:pPr>
    </w:p>
    <w:p w:rsidR="002D5467" w:rsidRPr="001402FE" w:rsidRDefault="009B1EF0" w:rsidP="009B1EF0">
      <w:pPr>
        <w:jc w:val="center"/>
        <w:rPr>
          <w:rFonts w:ascii="Verdana" w:hAnsi="Verdana" w:cs="Tahoma"/>
          <w:b/>
          <w:sz w:val="22"/>
          <w:szCs w:val="22"/>
        </w:rPr>
      </w:pPr>
      <w:r w:rsidRPr="001402FE">
        <w:rPr>
          <w:rFonts w:ascii="Verdana" w:hAnsi="Verdana" w:cs="Tahoma"/>
          <w:b/>
          <w:sz w:val="22"/>
          <w:szCs w:val="22"/>
        </w:rPr>
        <w:t>Scuola Secondaria Statale di I grado</w:t>
      </w:r>
    </w:p>
    <w:p w:rsidR="009B1EF0" w:rsidRPr="001402FE" w:rsidRDefault="009B1EF0" w:rsidP="009B1EF0">
      <w:pPr>
        <w:jc w:val="center"/>
        <w:rPr>
          <w:rFonts w:ascii="Verdana" w:hAnsi="Verdana" w:cs="Tahoma"/>
          <w:b/>
          <w:sz w:val="22"/>
          <w:szCs w:val="22"/>
        </w:rPr>
      </w:pPr>
      <w:r w:rsidRPr="001402FE">
        <w:rPr>
          <w:rFonts w:ascii="Verdana" w:hAnsi="Verdana" w:cs="Tahoma"/>
          <w:b/>
          <w:sz w:val="22"/>
          <w:szCs w:val="22"/>
        </w:rPr>
        <w:t>“Giovanni Bovio"</w:t>
      </w:r>
    </w:p>
    <w:p w:rsidR="009B1EF0" w:rsidRPr="001402FE" w:rsidRDefault="009B1EF0" w:rsidP="009B1EF0">
      <w:pPr>
        <w:jc w:val="center"/>
        <w:rPr>
          <w:rFonts w:ascii="Verdana" w:hAnsi="Verdana" w:cs="Tahoma"/>
          <w:b/>
          <w:sz w:val="22"/>
          <w:szCs w:val="22"/>
        </w:rPr>
      </w:pPr>
    </w:p>
    <w:p w:rsidR="009B1EF0" w:rsidRPr="001402FE" w:rsidRDefault="009B1EF0" w:rsidP="009B1EF0">
      <w:pPr>
        <w:jc w:val="center"/>
        <w:rPr>
          <w:rFonts w:ascii="Verdana" w:hAnsi="Verdana" w:cs="Tahoma"/>
          <w:b/>
          <w:i/>
          <w:sz w:val="22"/>
          <w:szCs w:val="22"/>
        </w:rPr>
      </w:pPr>
      <w:r w:rsidRPr="001402FE">
        <w:rPr>
          <w:rFonts w:ascii="Verdana" w:hAnsi="Verdana" w:cs="Tahoma"/>
          <w:b/>
          <w:i/>
          <w:sz w:val="22"/>
          <w:szCs w:val="22"/>
        </w:rPr>
        <w:t>Foggia</w:t>
      </w:r>
    </w:p>
    <w:p w:rsidR="009B1EF0" w:rsidRPr="001402FE" w:rsidRDefault="009B1EF0" w:rsidP="009B1EF0">
      <w:pPr>
        <w:jc w:val="center"/>
        <w:rPr>
          <w:rFonts w:ascii="Verdana" w:hAnsi="Verdana" w:cs="Tahoma"/>
          <w:sz w:val="22"/>
          <w:szCs w:val="22"/>
        </w:rPr>
      </w:pPr>
    </w:p>
    <w:p w:rsidR="009B1EF0" w:rsidRPr="001402FE" w:rsidRDefault="009B1EF0" w:rsidP="00696AEB">
      <w:pPr>
        <w:pStyle w:val="Titolo1"/>
        <w:jc w:val="center"/>
        <w:rPr>
          <w:rFonts w:ascii="Verdana" w:hAnsi="Verdana" w:cs="Tahoma"/>
          <w:sz w:val="22"/>
          <w:szCs w:val="22"/>
        </w:rPr>
      </w:pPr>
      <w:r w:rsidRPr="001402FE">
        <w:rPr>
          <w:rFonts w:ascii="Verdana" w:hAnsi="Verdana" w:cs="Tahoma"/>
          <w:sz w:val="22"/>
          <w:szCs w:val="22"/>
        </w:rPr>
        <w:t>Regolamento di Disciplina</w:t>
      </w:r>
      <w:r w:rsidR="002C5D6F" w:rsidRPr="001402FE">
        <w:rPr>
          <w:rFonts w:ascii="Verdana" w:hAnsi="Verdana" w:cs="Tahoma"/>
          <w:sz w:val="22"/>
          <w:szCs w:val="22"/>
        </w:rPr>
        <w:t>- Quadro di sintesi</w:t>
      </w:r>
    </w:p>
    <w:p w:rsidR="009B1EF0" w:rsidRPr="001402FE" w:rsidRDefault="00E012C6" w:rsidP="00E012C6">
      <w:pPr>
        <w:pStyle w:val="Titolo1"/>
        <w:ind w:left="108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                                                                   a.s. 2020/2021</w:t>
      </w:r>
    </w:p>
    <w:p w:rsidR="009B1EF0" w:rsidRPr="001402FE" w:rsidRDefault="004908D7" w:rsidP="004908D7">
      <w:pPr>
        <w:pStyle w:val="Titolo1"/>
        <w:spacing w:line="360" w:lineRule="auto"/>
        <w:rPr>
          <w:rFonts w:ascii="Verdana" w:hAnsi="Verdana"/>
          <w:sz w:val="22"/>
          <w:szCs w:val="22"/>
        </w:rPr>
      </w:pPr>
      <w:r w:rsidRPr="001402FE">
        <w:rPr>
          <w:rFonts w:ascii="Verdana" w:hAnsi="Verdana"/>
          <w:sz w:val="22"/>
          <w:szCs w:val="22"/>
        </w:rPr>
        <w:t xml:space="preserve">Approvato dal Consiglio di Istituto in sede di delibera del Regolamento di Istituto in data </w:t>
      </w:r>
      <w:r w:rsidR="00F122F7">
        <w:rPr>
          <w:rFonts w:ascii="Verdana" w:hAnsi="Verdana"/>
          <w:sz w:val="22"/>
          <w:szCs w:val="22"/>
        </w:rPr>
        <w:t>……</w:t>
      </w:r>
      <w:r w:rsidRPr="001402FE">
        <w:rPr>
          <w:rFonts w:ascii="Verdana" w:hAnsi="Verdana"/>
          <w:sz w:val="22"/>
          <w:szCs w:val="22"/>
        </w:rPr>
        <w:t xml:space="preserve"> (delibera n. </w:t>
      </w:r>
      <w:r w:rsidR="00F122F7">
        <w:rPr>
          <w:rFonts w:ascii="Verdana" w:hAnsi="Verdana"/>
          <w:sz w:val="22"/>
          <w:szCs w:val="22"/>
        </w:rPr>
        <w:t>…</w:t>
      </w:r>
      <w:r w:rsidRPr="001402FE">
        <w:rPr>
          <w:rFonts w:ascii="Verdana" w:hAnsi="Verdana"/>
          <w:sz w:val="22"/>
          <w:szCs w:val="22"/>
        </w:rPr>
        <w:t xml:space="preserve"> del verbale n</w:t>
      </w:r>
      <w:r w:rsidR="00F122F7">
        <w:rPr>
          <w:rFonts w:ascii="Verdana" w:hAnsi="Verdana"/>
          <w:sz w:val="22"/>
          <w:szCs w:val="22"/>
        </w:rPr>
        <w:t>…. del…</w:t>
      </w:r>
      <w:r w:rsidRPr="001402FE">
        <w:rPr>
          <w:rFonts w:ascii="Verdana" w:hAnsi="Verdana"/>
          <w:sz w:val="22"/>
          <w:szCs w:val="22"/>
        </w:rPr>
        <w:t xml:space="preserve"> e successive modificazioni).</w:t>
      </w:r>
    </w:p>
    <w:p w:rsidR="009B1EF0" w:rsidRPr="001402FE" w:rsidRDefault="009B1EF0" w:rsidP="009B1EF0">
      <w:pPr>
        <w:jc w:val="center"/>
        <w:rPr>
          <w:rFonts w:ascii="Verdana" w:hAnsi="Verdana" w:cs="Tahoma"/>
          <w:sz w:val="22"/>
          <w:szCs w:val="22"/>
        </w:rPr>
      </w:pPr>
    </w:p>
    <w:p w:rsidR="009B1EF0" w:rsidRPr="001402FE" w:rsidRDefault="009B1EF0" w:rsidP="009B1EF0">
      <w:pPr>
        <w:jc w:val="center"/>
        <w:rPr>
          <w:rFonts w:ascii="Verdana" w:hAnsi="Verdana" w:cs="Tahoma"/>
          <w:sz w:val="22"/>
          <w:szCs w:val="22"/>
        </w:rPr>
      </w:pPr>
    </w:p>
    <w:p w:rsidR="00863C91" w:rsidRDefault="00863C91" w:rsidP="009B1EF0">
      <w:pPr>
        <w:jc w:val="center"/>
        <w:rPr>
          <w:rFonts w:ascii="Verdana" w:hAnsi="Verdana" w:cs="Tahoma"/>
          <w:sz w:val="22"/>
          <w:szCs w:val="22"/>
        </w:rPr>
      </w:pPr>
    </w:p>
    <w:p w:rsidR="0003725B" w:rsidRDefault="0003725B" w:rsidP="009B1EF0">
      <w:pPr>
        <w:jc w:val="center"/>
        <w:rPr>
          <w:rFonts w:ascii="Verdana" w:hAnsi="Verdana" w:cs="Tahoma"/>
          <w:sz w:val="22"/>
          <w:szCs w:val="22"/>
        </w:rPr>
      </w:pPr>
    </w:p>
    <w:p w:rsidR="0003725B" w:rsidRDefault="0003725B" w:rsidP="009B1EF0">
      <w:pPr>
        <w:jc w:val="center"/>
        <w:rPr>
          <w:rFonts w:ascii="Verdana" w:hAnsi="Verdana" w:cs="Tahoma"/>
          <w:sz w:val="22"/>
          <w:szCs w:val="22"/>
        </w:rPr>
      </w:pPr>
    </w:p>
    <w:p w:rsidR="0003725B" w:rsidRDefault="0003725B" w:rsidP="009B1EF0">
      <w:pPr>
        <w:jc w:val="center"/>
        <w:rPr>
          <w:rFonts w:ascii="Verdana" w:hAnsi="Verdana" w:cs="Tahoma"/>
          <w:sz w:val="22"/>
          <w:szCs w:val="22"/>
        </w:rPr>
      </w:pPr>
    </w:p>
    <w:p w:rsidR="0003725B" w:rsidRDefault="0003725B" w:rsidP="009B1EF0">
      <w:pPr>
        <w:jc w:val="center"/>
        <w:rPr>
          <w:rFonts w:ascii="Verdana" w:hAnsi="Verdana" w:cs="Tahoma"/>
          <w:sz w:val="22"/>
          <w:szCs w:val="22"/>
        </w:rPr>
      </w:pPr>
    </w:p>
    <w:p w:rsidR="0003725B" w:rsidRDefault="0003725B" w:rsidP="009B1EF0">
      <w:pPr>
        <w:jc w:val="center"/>
        <w:rPr>
          <w:rFonts w:ascii="Verdana" w:hAnsi="Verdana" w:cs="Tahoma"/>
          <w:sz w:val="22"/>
          <w:szCs w:val="22"/>
        </w:rPr>
      </w:pPr>
    </w:p>
    <w:p w:rsidR="0003725B" w:rsidRDefault="0003725B" w:rsidP="009B1EF0">
      <w:pPr>
        <w:jc w:val="center"/>
        <w:rPr>
          <w:rFonts w:ascii="Verdana" w:hAnsi="Verdana" w:cs="Tahoma"/>
          <w:sz w:val="22"/>
          <w:szCs w:val="22"/>
        </w:rPr>
      </w:pPr>
    </w:p>
    <w:p w:rsidR="0003725B" w:rsidRDefault="0003725B" w:rsidP="009B1EF0">
      <w:pPr>
        <w:jc w:val="center"/>
        <w:rPr>
          <w:rFonts w:ascii="Verdana" w:hAnsi="Verdana" w:cs="Tahoma"/>
          <w:sz w:val="22"/>
          <w:szCs w:val="22"/>
        </w:rPr>
      </w:pPr>
    </w:p>
    <w:p w:rsidR="0003725B" w:rsidRDefault="0003725B" w:rsidP="009B1EF0">
      <w:pPr>
        <w:jc w:val="center"/>
        <w:rPr>
          <w:rFonts w:ascii="Verdana" w:hAnsi="Verdana" w:cs="Tahoma"/>
          <w:sz w:val="22"/>
          <w:szCs w:val="22"/>
        </w:rPr>
      </w:pPr>
    </w:p>
    <w:p w:rsidR="0003725B" w:rsidRDefault="0003725B" w:rsidP="009B1EF0">
      <w:pPr>
        <w:jc w:val="center"/>
        <w:rPr>
          <w:rFonts w:ascii="Verdana" w:hAnsi="Verdana" w:cs="Tahoma"/>
          <w:sz w:val="22"/>
          <w:szCs w:val="22"/>
        </w:rPr>
      </w:pPr>
    </w:p>
    <w:p w:rsidR="0003725B" w:rsidRDefault="0003725B" w:rsidP="009B1EF0">
      <w:pPr>
        <w:jc w:val="center"/>
        <w:rPr>
          <w:rFonts w:ascii="Verdana" w:hAnsi="Verdana" w:cs="Tahoma"/>
          <w:sz w:val="22"/>
          <w:szCs w:val="22"/>
        </w:rPr>
      </w:pPr>
    </w:p>
    <w:p w:rsidR="0003725B" w:rsidRDefault="0003725B" w:rsidP="009B1EF0">
      <w:pPr>
        <w:jc w:val="center"/>
        <w:rPr>
          <w:rFonts w:ascii="Verdana" w:hAnsi="Verdana" w:cs="Tahoma"/>
          <w:sz w:val="22"/>
          <w:szCs w:val="22"/>
        </w:rPr>
      </w:pPr>
    </w:p>
    <w:p w:rsidR="0003725B" w:rsidRDefault="0003725B" w:rsidP="009B1EF0">
      <w:pPr>
        <w:jc w:val="center"/>
        <w:rPr>
          <w:rFonts w:ascii="Verdana" w:hAnsi="Verdana" w:cs="Tahoma"/>
          <w:sz w:val="22"/>
          <w:szCs w:val="22"/>
        </w:rPr>
      </w:pPr>
    </w:p>
    <w:p w:rsidR="0003725B" w:rsidRPr="001402FE" w:rsidRDefault="0003725B" w:rsidP="009B1EF0">
      <w:pPr>
        <w:jc w:val="center"/>
        <w:rPr>
          <w:rFonts w:ascii="Verdana" w:hAnsi="Verdana" w:cs="Tahoma"/>
          <w:sz w:val="22"/>
          <w:szCs w:val="22"/>
        </w:rPr>
      </w:pPr>
    </w:p>
    <w:p w:rsidR="00863C91" w:rsidRPr="001402FE" w:rsidRDefault="00863C91" w:rsidP="009B1EF0">
      <w:pPr>
        <w:jc w:val="center"/>
        <w:rPr>
          <w:rFonts w:ascii="Verdana" w:hAnsi="Verdana" w:cs="Tahoma"/>
          <w:sz w:val="22"/>
          <w:szCs w:val="22"/>
        </w:rPr>
      </w:pPr>
    </w:p>
    <w:p w:rsidR="009B1EF0" w:rsidRPr="001402FE" w:rsidRDefault="009B1EF0" w:rsidP="009B1EF0">
      <w:pPr>
        <w:jc w:val="center"/>
        <w:rPr>
          <w:rFonts w:ascii="Verdana" w:hAnsi="Verdana" w:cs="Tahoma"/>
          <w:sz w:val="22"/>
          <w:szCs w:val="22"/>
        </w:rPr>
      </w:pPr>
    </w:p>
    <w:p w:rsidR="009B1EF0" w:rsidRPr="001402FE" w:rsidRDefault="009B1EF0" w:rsidP="009B1EF0">
      <w:pPr>
        <w:jc w:val="center"/>
        <w:rPr>
          <w:rFonts w:ascii="Verdana" w:hAnsi="Verdana" w:cs="Tahoma"/>
          <w:sz w:val="22"/>
          <w:szCs w:val="22"/>
        </w:rPr>
      </w:pPr>
    </w:p>
    <w:tbl>
      <w:tblPr>
        <w:tblpPr w:leftFromText="141" w:rightFromText="141" w:vertAnchor="page" w:horzAnchor="margin" w:tblpY="739"/>
        <w:tblW w:w="14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443"/>
        <w:gridCol w:w="4140"/>
        <w:gridCol w:w="2880"/>
      </w:tblGrid>
      <w:tr w:rsidR="008A3941" w:rsidRPr="001402FE" w:rsidTr="008D1E1D">
        <w:trPr>
          <w:trHeight w:val="428"/>
        </w:trPr>
        <w:tc>
          <w:tcPr>
            <w:tcW w:w="14603" w:type="dxa"/>
            <w:gridSpan w:val="4"/>
            <w:vAlign w:val="bottom"/>
          </w:tcPr>
          <w:p w:rsidR="008A3941" w:rsidRPr="001402FE" w:rsidRDefault="0003725B" w:rsidP="000D6995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03725B">
              <w:rPr>
                <w:rFonts w:ascii="Verdana" w:hAnsi="Verdana"/>
                <w:b/>
                <w:sz w:val="22"/>
                <w:szCs w:val="22"/>
              </w:rPr>
              <w:lastRenderedPageBreak/>
              <w:t>Il presente Regolamento è conforme ai principi e alle norme dello "Statuto delle Studentesse e degli Studenti", emanato con il D.P.R. 24 giugno 1998 n. 249, del Regolamento dell'Autonomia delle Istituzioni scolastiche, emanato con il D.P.R. 8 marzo 1999 n. 275, del D.P.R. 10 ottobre 1996 n. 567 e sue modifiche e integrazioni e delle Linee guida e delle Note in materia di contenimento della diffusione del SARS-CoV-2 in ambito scolastico e l’avvio in sicurezza dell’anno scolastico 2020/2021 emanate dal Comitato Tecnico-Scientifico e dai diversi Uffici Scolastici Regionali.</w:t>
            </w:r>
          </w:p>
        </w:tc>
      </w:tr>
      <w:tr w:rsidR="00EE2048" w:rsidRPr="001402FE" w:rsidTr="008D1E1D">
        <w:trPr>
          <w:trHeight w:val="428"/>
        </w:trPr>
        <w:tc>
          <w:tcPr>
            <w:tcW w:w="14603" w:type="dxa"/>
            <w:gridSpan w:val="4"/>
            <w:vAlign w:val="center"/>
          </w:tcPr>
          <w:p w:rsidR="00EE2048" w:rsidRPr="001402FE" w:rsidRDefault="00EE2048" w:rsidP="00185EDC">
            <w:pPr>
              <w:pStyle w:val="Paragrafoelenco"/>
              <w:numPr>
                <w:ilvl w:val="0"/>
                <w:numId w:val="41"/>
              </w:num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Mancanze disciplinari</w:t>
            </w:r>
          </w:p>
        </w:tc>
      </w:tr>
      <w:tr w:rsidR="00734097" w:rsidRPr="001402FE" w:rsidTr="008D1E1D">
        <w:trPr>
          <w:trHeight w:val="428"/>
        </w:trPr>
        <w:tc>
          <w:tcPr>
            <w:tcW w:w="4140" w:type="dxa"/>
            <w:vAlign w:val="center"/>
          </w:tcPr>
          <w:p w:rsidR="00734097" w:rsidRPr="001402FE" w:rsidRDefault="00734097" w:rsidP="00C662F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Doveri</w:t>
            </w:r>
          </w:p>
        </w:tc>
        <w:tc>
          <w:tcPr>
            <w:tcW w:w="3443" w:type="dxa"/>
            <w:vAlign w:val="center"/>
          </w:tcPr>
          <w:p w:rsidR="00734097" w:rsidRPr="001402FE" w:rsidRDefault="00734097" w:rsidP="00C662F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Mancanze disciplinari</w:t>
            </w:r>
          </w:p>
        </w:tc>
        <w:tc>
          <w:tcPr>
            <w:tcW w:w="4140" w:type="dxa"/>
            <w:vAlign w:val="center"/>
          </w:tcPr>
          <w:p w:rsidR="00734097" w:rsidRPr="001402FE" w:rsidRDefault="00734097" w:rsidP="00C662F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Sanzioni e interventi educativi accessori</w:t>
            </w:r>
          </w:p>
        </w:tc>
        <w:tc>
          <w:tcPr>
            <w:tcW w:w="2880" w:type="dxa"/>
            <w:vAlign w:val="center"/>
          </w:tcPr>
          <w:p w:rsidR="00734097" w:rsidRPr="001402FE" w:rsidRDefault="00BB3C63" w:rsidP="00C662F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O</w:t>
            </w:r>
            <w:r w:rsidR="00734097" w:rsidRPr="001402FE">
              <w:rPr>
                <w:rFonts w:ascii="Verdana" w:hAnsi="Verdana"/>
                <w:b/>
                <w:sz w:val="22"/>
                <w:szCs w:val="22"/>
              </w:rPr>
              <w:t>rgano  competente</w:t>
            </w:r>
          </w:p>
        </w:tc>
      </w:tr>
      <w:tr w:rsidR="00734097" w:rsidRPr="001402FE" w:rsidTr="008D1E1D">
        <w:trPr>
          <w:trHeight w:val="2399"/>
        </w:trPr>
        <w:tc>
          <w:tcPr>
            <w:tcW w:w="4140" w:type="dxa"/>
            <w:vAlign w:val="center"/>
          </w:tcPr>
          <w:p w:rsidR="00734097" w:rsidRPr="001402FE" w:rsidRDefault="00734097" w:rsidP="00185ED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Frequentare regolarmente le lezioni e rispettare con puntualità l'orario scolastico</w:t>
            </w:r>
          </w:p>
        </w:tc>
        <w:tc>
          <w:tcPr>
            <w:tcW w:w="3443" w:type="dxa"/>
          </w:tcPr>
          <w:p w:rsidR="00734097" w:rsidRPr="001402FE" w:rsidRDefault="00734097" w:rsidP="00185ED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Presentarsi alle lezioni in ritardo</w:t>
            </w:r>
            <w:r w:rsidR="00185EDC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734097" w:rsidRPr="001402FE" w:rsidRDefault="00734097" w:rsidP="00185EDC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Assenze non motivate</w:t>
            </w:r>
            <w:r w:rsidR="00185EDC" w:rsidRPr="001402F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734097" w:rsidRPr="001402FE" w:rsidRDefault="00185EDC" w:rsidP="00185EDC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C</w:t>
            </w:r>
            <w:r w:rsidR="00734097" w:rsidRPr="001402FE">
              <w:rPr>
                <w:rFonts w:ascii="Verdana" w:hAnsi="Verdana"/>
                <w:sz w:val="22"/>
                <w:szCs w:val="22"/>
              </w:rPr>
              <w:t>omunicazione scritta e/o telefonica alla famiglia</w:t>
            </w:r>
            <w:r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27237A" w:rsidRPr="001402FE" w:rsidRDefault="00185EDC" w:rsidP="00185EDC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L</w:t>
            </w:r>
            <w:r w:rsidR="00734097" w:rsidRPr="001402FE">
              <w:rPr>
                <w:rFonts w:ascii="Verdana" w:hAnsi="Verdana"/>
                <w:sz w:val="22"/>
                <w:szCs w:val="22"/>
              </w:rPr>
              <w:t>ettura, commento o produzione di un testo riferito alla regola non rispettata</w:t>
            </w:r>
            <w:r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734097" w:rsidRPr="001402FE" w:rsidRDefault="00734097" w:rsidP="00185EDC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In caso di reiterazione</w:t>
            </w:r>
            <w:r w:rsidRPr="001402FE">
              <w:rPr>
                <w:rFonts w:ascii="Verdana" w:hAnsi="Verdana"/>
                <w:sz w:val="22"/>
                <w:szCs w:val="22"/>
              </w:rPr>
              <w:t>, dopo  ritardi consecutivi e non giustificati l'alunno</w:t>
            </w:r>
            <w:r w:rsidR="00185EDC" w:rsidRPr="001402FE">
              <w:rPr>
                <w:rFonts w:ascii="Verdana" w:hAnsi="Verdana"/>
                <w:sz w:val="22"/>
                <w:szCs w:val="22"/>
              </w:rPr>
              <w:t>/a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non viene ammesso a scuola per un giorno</w:t>
            </w:r>
            <w:r w:rsidR="00185EDC" w:rsidRPr="001402F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734097" w:rsidRPr="001402FE" w:rsidRDefault="00734097" w:rsidP="00185ED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 xml:space="preserve">Docente di classe </w:t>
            </w:r>
          </w:p>
          <w:p w:rsidR="00734097" w:rsidRPr="001402FE" w:rsidRDefault="00734097" w:rsidP="00185ED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34097" w:rsidRPr="001402FE" w:rsidRDefault="00734097" w:rsidP="00185ED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34097" w:rsidRPr="001402FE" w:rsidRDefault="00734097" w:rsidP="00185ED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185ED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34097" w:rsidRPr="001402FE" w:rsidRDefault="00734097" w:rsidP="00185EDC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Dirigente scolastico</w:t>
            </w:r>
          </w:p>
        </w:tc>
      </w:tr>
      <w:tr w:rsidR="00734097" w:rsidRPr="001402FE" w:rsidTr="008D1E1D">
        <w:trPr>
          <w:trHeight w:val="70"/>
        </w:trPr>
        <w:tc>
          <w:tcPr>
            <w:tcW w:w="4140" w:type="dxa"/>
            <w:vAlign w:val="center"/>
          </w:tcPr>
          <w:p w:rsidR="00734097" w:rsidRPr="001402FE" w:rsidRDefault="006F3381" w:rsidP="00C662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Assolvere gli impegni di studio</w:t>
            </w:r>
          </w:p>
        </w:tc>
        <w:tc>
          <w:tcPr>
            <w:tcW w:w="3443" w:type="dxa"/>
          </w:tcPr>
          <w:p w:rsidR="00734097" w:rsidRPr="001402FE" w:rsidRDefault="009657CB" w:rsidP="00EC779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N</w:t>
            </w:r>
            <w:r w:rsidR="006F3381" w:rsidRPr="001402FE">
              <w:rPr>
                <w:rFonts w:ascii="Verdana" w:hAnsi="Verdana"/>
                <w:sz w:val="22"/>
                <w:szCs w:val="22"/>
              </w:rPr>
              <w:t>on dimostrare impegno e partecipazione durante l'attività didattica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6F3381" w:rsidRPr="001402FE" w:rsidRDefault="0027237A" w:rsidP="00EC779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R</w:t>
            </w:r>
            <w:r w:rsidR="006F3381" w:rsidRPr="001402FE">
              <w:rPr>
                <w:rFonts w:ascii="Verdana" w:hAnsi="Verdana"/>
                <w:sz w:val="22"/>
                <w:szCs w:val="22"/>
              </w:rPr>
              <w:t>ifiutarsi di svolgere il compito assegnato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905A7F" w:rsidRPr="001402FE" w:rsidRDefault="00905A7F" w:rsidP="00EC7793">
            <w:pPr>
              <w:ind w:left="-3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127F0" w:rsidRPr="001402FE" w:rsidRDefault="009657CB" w:rsidP="00EC779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N</w:t>
            </w:r>
            <w:r w:rsidR="006F3381" w:rsidRPr="001402FE">
              <w:rPr>
                <w:rFonts w:ascii="Verdana" w:hAnsi="Verdana"/>
                <w:sz w:val="22"/>
                <w:szCs w:val="22"/>
              </w:rPr>
              <w:t>on eseguire i compiti assegnati per casa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18163F" w:rsidRPr="001402FE" w:rsidRDefault="0027237A" w:rsidP="00EC779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N</w:t>
            </w:r>
            <w:r w:rsidR="009127F0" w:rsidRPr="001402FE">
              <w:rPr>
                <w:rFonts w:ascii="Verdana" w:hAnsi="Verdana"/>
                <w:sz w:val="22"/>
                <w:szCs w:val="22"/>
              </w:rPr>
              <w:t>on portare il materiale didattico occorrente per il regolare svolgimento delle lezioni e delle esercitazioni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9657CB" w:rsidRPr="001402FE" w:rsidRDefault="009657CB" w:rsidP="00EC7793">
            <w:pPr>
              <w:ind w:left="-3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F3381" w:rsidRPr="001402FE" w:rsidRDefault="009657CB" w:rsidP="00EC779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N</w:t>
            </w:r>
            <w:r w:rsidR="0018163F" w:rsidRPr="001402FE">
              <w:rPr>
                <w:rFonts w:ascii="Verdana" w:hAnsi="Verdana"/>
                <w:sz w:val="22"/>
                <w:szCs w:val="22"/>
              </w:rPr>
              <w:t xml:space="preserve">on portare a scuola il </w:t>
            </w:r>
            <w:r w:rsidR="006F18F0" w:rsidRPr="001402FE">
              <w:rPr>
                <w:rFonts w:ascii="Verdana" w:hAnsi="Verdana"/>
                <w:sz w:val="22"/>
                <w:szCs w:val="22"/>
              </w:rPr>
              <w:t>libretto delle comunicazioni</w:t>
            </w:r>
            <w:r w:rsidR="0018163F" w:rsidRPr="001402FE">
              <w:rPr>
                <w:rFonts w:ascii="Verdana" w:hAnsi="Verdana"/>
                <w:sz w:val="22"/>
                <w:szCs w:val="22"/>
              </w:rPr>
              <w:t>, che rappresenta il ne</w:t>
            </w:r>
            <w:r w:rsidR="00905A7F" w:rsidRPr="001402FE">
              <w:rPr>
                <w:rFonts w:ascii="Verdana" w:hAnsi="Verdana"/>
                <w:sz w:val="22"/>
                <w:szCs w:val="22"/>
              </w:rPr>
              <w:t>cessa</w:t>
            </w:r>
            <w:r w:rsidR="0027237A" w:rsidRPr="001402FE">
              <w:rPr>
                <w:rFonts w:ascii="Verdana" w:hAnsi="Verdana"/>
                <w:sz w:val="22"/>
                <w:szCs w:val="22"/>
              </w:rPr>
              <w:t xml:space="preserve">rio </w:t>
            </w:r>
            <w:r w:rsidR="0027237A" w:rsidRPr="001402FE">
              <w:rPr>
                <w:rFonts w:ascii="Verdana" w:hAnsi="Verdana"/>
                <w:sz w:val="22"/>
                <w:szCs w:val="22"/>
              </w:rPr>
              <w:lastRenderedPageBreak/>
              <w:t>e</w:t>
            </w:r>
            <w:r w:rsidR="00905A7F" w:rsidRPr="001402FE">
              <w:rPr>
                <w:rFonts w:ascii="Verdana" w:hAnsi="Verdana"/>
                <w:sz w:val="22"/>
                <w:szCs w:val="22"/>
              </w:rPr>
              <w:t xml:space="preserve"> utile strumento di comunicazione tra 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la scuola e la</w:t>
            </w:r>
            <w:r w:rsidR="00905A7F" w:rsidRPr="001402F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famiglia</w:t>
            </w:r>
            <w:r w:rsidR="00905A7F" w:rsidRPr="001402FE">
              <w:rPr>
                <w:rFonts w:ascii="Verdana" w:hAnsi="Verdana"/>
                <w:sz w:val="22"/>
                <w:szCs w:val="22"/>
              </w:rPr>
              <w:t xml:space="preserve"> o non utilizza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rlo in modo ordinato e idoneo.</w:t>
            </w:r>
          </w:p>
          <w:p w:rsidR="009657CB" w:rsidRPr="001402FE" w:rsidRDefault="009657CB" w:rsidP="00EC7793">
            <w:pPr>
              <w:ind w:left="-3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05A7F" w:rsidRPr="001402FE" w:rsidRDefault="009657CB" w:rsidP="00EC779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N</w:t>
            </w:r>
            <w:r w:rsidR="00905A7F" w:rsidRPr="001402FE">
              <w:rPr>
                <w:rFonts w:ascii="Verdana" w:hAnsi="Verdana"/>
                <w:sz w:val="22"/>
                <w:szCs w:val="22"/>
              </w:rPr>
              <w:t>on far firmare e/o non consegnare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 xml:space="preserve"> le</w:t>
            </w:r>
            <w:r w:rsidR="00905A7F" w:rsidRPr="001402FE">
              <w:rPr>
                <w:rFonts w:ascii="Verdana" w:hAnsi="Verdana"/>
                <w:sz w:val="22"/>
                <w:szCs w:val="22"/>
              </w:rPr>
              <w:t xml:space="preserve"> comunicazioni tra 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 xml:space="preserve">la </w:t>
            </w:r>
            <w:r w:rsidR="00905A7F" w:rsidRPr="001402FE">
              <w:rPr>
                <w:rFonts w:ascii="Verdana" w:hAnsi="Verdana"/>
                <w:sz w:val="22"/>
                <w:szCs w:val="22"/>
              </w:rPr>
              <w:t xml:space="preserve">scuola e 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 xml:space="preserve">la </w:t>
            </w:r>
            <w:r w:rsidR="00905A7F" w:rsidRPr="001402FE">
              <w:rPr>
                <w:rFonts w:ascii="Verdana" w:hAnsi="Verdana"/>
                <w:sz w:val="22"/>
                <w:szCs w:val="22"/>
              </w:rPr>
              <w:t>famiglia</w:t>
            </w:r>
            <w:r w:rsidR="008A3941" w:rsidRPr="001402F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905A7F" w:rsidRPr="001402FE" w:rsidRDefault="00905A7F" w:rsidP="00EC7793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lastRenderedPageBreak/>
              <w:t>Richiamo orale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905A7F" w:rsidRPr="001402FE" w:rsidRDefault="00905A7F" w:rsidP="00EC7793">
            <w:pPr>
              <w:ind w:left="-3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05A7F" w:rsidRPr="001402FE" w:rsidRDefault="00905A7F" w:rsidP="00EC7793">
            <w:pPr>
              <w:ind w:left="-3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05A7F" w:rsidRPr="001402FE" w:rsidRDefault="009657CB" w:rsidP="00EC7793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P</w:t>
            </w:r>
            <w:r w:rsidR="00905A7F" w:rsidRPr="001402FE">
              <w:rPr>
                <w:rFonts w:ascii="Verdana" w:hAnsi="Verdana"/>
                <w:sz w:val="22"/>
                <w:szCs w:val="22"/>
              </w:rPr>
              <w:t>roduzione a casa degli elaborati non svolti a scuola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905A7F" w:rsidRPr="001402FE" w:rsidRDefault="00905A7F" w:rsidP="00EC7793">
            <w:pPr>
              <w:ind w:left="-3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05A7F" w:rsidRPr="001402FE" w:rsidRDefault="009657CB" w:rsidP="00EC7793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A</w:t>
            </w:r>
            <w:r w:rsidR="00905A7F" w:rsidRPr="001402FE">
              <w:rPr>
                <w:rFonts w:ascii="Verdana" w:hAnsi="Verdana"/>
                <w:sz w:val="22"/>
                <w:szCs w:val="22"/>
              </w:rPr>
              <w:t>ssegnazione di un compito di rinforzo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.</w:t>
            </w:r>
            <w:r w:rsidR="00905A7F" w:rsidRPr="001402F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905A7F" w:rsidRPr="001402FE" w:rsidRDefault="00905A7F" w:rsidP="00EC7793">
            <w:pPr>
              <w:ind w:left="-3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EC779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EC779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EC779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EC779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05A7F" w:rsidRPr="001402FE" w:rsidRDefault="00905A7F" w:rsidP="00EC7793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In caso d</w:t>
            </w:r>
            <w:r w:rsidR="009657CB" w:rsidRPr="001402FE">
              <w:rPr>
                <w:rFonts w:ascii="Verdana" w:hAnsi="Verdana"/>
                <w:b/>
                <w:sz w:val="22"/>
                <w:szCs w:val="22"/>
              </w:rPr>
              <w:t>i</w:t>
            </w:r>
            <w:r w:rsidRPr="001402FE">
              <w:rPr>
                <w:rFonts w:ascii="Verdana" w:hAnsi="Verdana"/>
                <w:b/>
                <w:sz w:val="22"/>
                <w:szCs w:val="22"/>
              </w:rPr>
              <w:t xml:space="preserve"> reiterazione</w:t>
            </w:r>
            <w:r w:rsidR="00EC7793" w:rsidRPr="001402FE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comunicazione scritta alla famiglia sul </w:t>
            </w:r>
            <w:r w:rsidR="009657CB" w:rsidRPr="001402FE">
              <w:rPr>
                <w:rFonts w:ascii="Verdana" w:hAnsi="Verdana"/>
                <w:sz w:val="22"/>
                <w:szCs w:val="22"/>
              </w:rPr>
              <w:t>libretto delle comunicazioni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;</w:t>
            </w:r>
          </w:p>
          <w:p w:rsidR="00734097" w:rsidRPr="001402FE" w:rsidRDefault="00905A7F" w:rsidP="00EC7793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convocazione dei genitori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905A7F" w:rsidRPr="001402FE" w:rsidRDefault="00905A7F" w:rsidP="00C662F9">
            <w:pPr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 xml:space="preserve">Docente di classe </w:t>
            </w:r>
          </w:p>
          <w:p w:rsidR="00734097" w:rsidRPr="001402FE" w:rsidRDefault="00734097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05A7F" w:rsidRPr="001402FE" w:rsidRDefault="00905A7F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05A7F" w:rsidRPr="001402FE" w:rsidRDefault="00905A7F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05A7F" w:rsidRPr="001402FE" w:rsidRDefault="00905A7F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05A7F" w:rsidRPr="001402FE" w:rsidRDefault="00905A7F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05A7F" w:rsidRPr="001402FE" w:rsidRDefault="00905A7F" w:rsidP="00C662F9">
            <w:pPr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 xml:space="preserve">Docente di classe </w:t>
            </w:r>
          </w:p>
          <w:p w:rsidR="00905A7F" w:rsidRPr="001402FE" w:rsidRDefault="00905A7F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05A7F" w:rsidRPr="001402FE" w:rsidRDefault="00905A7F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05A7F" w:rsidRPr="001402FE" w:rsidRDefault="00905A7F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05A7F" w:rsidRPr="001402FE" w:rsidRDefault="00905A7F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05A7F" w:rsidRPr="001402FE" w:rsidRDefault="00905A7F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8A3941" w:rsidRPr="001402FE" w:rsidRDefault="008A3941" w:rsidP="00C662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Dirigente scolastico</w:t>
            </w:r>
          </w:p>
          <w:p w:rsidR="009657CB" w:rsidRPr="001402FE" w:rsidRDefault="009657CB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C662F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657CB" w:rsidRPr="001402FE" w:rsidRDefault="009657CB" w:rsidP="00C662F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657CB" w:rsidRPr="001402FE" w:rsidRDefault="009657CB" w:rsidP="00C662F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657CB" w:rsidRPr="001402FE" w:rsidRDefault="009657CB" w:rsidP="00C662F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9657CB" w:rsidRPr="001402FE" w:rsidRDefault="009657CB" w:rsidP="00C662F9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34097" w:rsidRPr="001402FE" w:rsidTr="008D1E1D">
        <w:trPr>
          <w:trHeight w:val="2595"/>
        </w:trPr>
        <w:tc>
          <w:tcPr>
            <w:tcW w:w="4140" w:type="dxa"/>
            <w:vAlign w:val="center"/>
          </w:tcPr>
          <w:p w:rsidR="00734097" w:rsidRPr="001402FE" w:rsidRDefault="00BB3C63" w:rsidP="00EC7793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Comportarsi in modo corretto e collaborativo durante l'attività didattica e in ogni altr</w:t>
            </w:r>
            <w:r w:rsidR="00EC7793" w:rsidRPr="001402FE">
              <w:rPr>
                <w:rFonts w:ascii="Verdana" w:hAnsi="Verdana"/>
                <w:b/>
                <w:sz w:val="22"/>
                <w:szCs w:val="22"/>
              </w:rPr>
              <w:t>o momento della vita scolastica;</w:t>
            </w:r>
            <w:r w:rsidRPr="001402FE">
              <w:rPr>
                <w:rFonts w:ascii="Verdana" w:hAnsi="Verdana"/>
                <w:b/>
                <w:sz w:val="22"/>
                <w:szCs w:val="22"/>
              </w:rPr>
              <w:t xml:space="preserve"> osservare le disposizioni attinenti alla organizzazione</w:t>
            </w:r>
            <w:r w:rsidR="00EC7793" w:rsidRPr="001402FE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  <w:tc>
          <w:tcPr>
            <w:tcW w:w="3443" w:type="dxa"/>
          </w:tcPr>
          <w:p w:rsidR="00EC7793" w:rsidRPr="001402FE" w:rsidRDefault="00BB3C63" w:rsidP="00EC779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Spostarsi senza motivo o senza autorizzazione nell’aula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BB3C63" w:rsidRPr="001402FE" w:rsidRDefault="00BB3C63" w:rsidP="00EC779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Cambiare posto i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n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aula senza il permesso degli insegnanti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9657CB" w:rsidRPr="001402FE" w:rsidRDefault="009657CB" w:rsidP="00EC7793">
            <w:pPr>
              <w:tabs>
                <w:tab w:val="num" w:pos="326"/>
              </w:tabs>
              <w:ind w:left="326" w:hanging="141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EC7793">
            <w:pPr>
              <w:tabs>
                <w:tab w:val="num" w:pos="326"/>
              </w:tabs>
              <w:ind w:left="326" w:hanging="141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EC7793">
            <w:pPr>
              <w:tabs>
                <w:tab w:val="num" w:pos="326"/>
              </w:tabs>
              <w:ind w:left="326" w:hanging="141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7237A" w:rsidRPr="001402FE" w:rsidRDefault="0027237A" w:rsidP="00EC7793">
            <w:pPr>
              <w:tabs>
                <w:tab w:val="num" w:pos="326"/>
              </w:tabs>
              <w:ind w:left="326" w:hanging="141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7237A" w:rsidRPr="001402FE" w:rsidRDefault="0027237A" w:rsidP="00EC7793">
            <w:pPr>
              <w:tabs>
                <w:tab w:val="num" w:pos="326"/>
              </w:tabs>
              <w:ind w:left="326" w:hanging="141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B3C63" w:rsidRPr="001402FE" w:rsidRDefault="00BB3C63" w:rsidP="00EC779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 xml:space="preserve">Giocare o chiacchierare, disturbando le </w:t>
            </w:r>
            <w:r w:rsidR="00E347FD" w:rsidRPr="001402FE">
              <w:rPr>
                <w:rFonts w:ascii="Verdana" w:hAnsi="Verdana"/>
                <w:sz w:val="22"/>
                <w:szCs w:val="22"/>
              </w:rPr>
              <w:t>attività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scolastiche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;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uscire dall’aula durante il cambio dell’ora, in attesa del docente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9657CB" w:rsidRPr="001402FE" w:rsidRDefault="009657CB" w:rsidP="00EC779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B3C63" w:rsidRPr="001402FE" w:rsidRDefault="0044219D" w:rsidP="00EC779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Portare</w:t>
            </w:r>
            <w:r w:rsidR="00BB3C63" w:rsidRPr="001402FE">
              <w:rPr>
                <w:rFonts w:ascii="Verdana" w:hAnsi="Verdana"/>
                <w:sz w:val="22"/>
                <w:szCs w:val="22"/>
              </w:rPr>
              <w:t xml:space="preserve"> a scuola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 xml:space="preserve"> materiali non pertinenti </w:t>
            </w:r>
            <w:r w:rsidR="00BB3C63" w:rsidRPr="001402FE">
              <w:rPr>
                <w:rFonts w:ascii="Verdana" w:hAnsi="Verdana"/>
                <w:sz w:val="22"/>
                <w:szCs w:val="22"/>
              </w:rPr>
              <w:t xml:space="preserve">le attività (figurine, 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oggetti o</w:t>
            </w:r>
            <w:r w:rsidR="00BB3C63" w:rsidRPr="001402FE">
              <w:rPr>
                <w:rFonts w:ascii="Verdana" w:hAnsi="Verdana"/>
                <w:sz w:val="22"/>
                <w:szCs w:val="22"/>
              </w:rPr>
              <w:t xml:space="preserve"> altro materiale non </w:t>
            </w:r>
            <w:r w:rsidRPr="001402FE">
              <w:rPr>
                <w:rFonts w:ascii="Verdana" w:hAnsi="Verdana"/>
                <w:sz w:val="22"/>
                <w:szCs w:val="22"/>
              </w:rPr>
              <w:t>consentito</w:t>
            </w:r>
            <w:r w:rsidR="00BB3C63" w:rsidRPr="001402FE">
              <w:rPr>
                <w:rFonts w:ascii="Verdana" w:hAnsi="Verdana"/>
                <w:sz w:val="22"/>
                <w:szCs w:val="22"/>
              </w:rPr>
              <w:t>)</w:t>
            </w:r>
            <w:r w:rsidR="00EC7793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203AAD" w:rsidRPr="001402FE" w:rsidRDefault="00203AAD" w:rsidP="00C662F9">
            <w:pPr>
              <w:ind w:left="326" w:hanging="394"/>
              <w:rPr>
                <w:rFonts w:ascii="Verdana" w:hAnsi="Verdana"/>
                <w:sz w:val="22"/>
                <w:szCs w:val="22"/>
              </w:rPr>
            </w:pPr>
          </w:p>
          <w:p w:rsidR="00203AAD" w:rsidRPr="001402FE" w:rsidRDefault="00203AAD" w:rsidP="00C662F9">
            <w:pPr>
              <w:ind w:left="326" w:hanging="394"/>
              <w:rPr>
                <w:rFonts w:ascii="Verdana" w:hAnsi="Verdana"/>
                <w:sz w:val="22"/>
                <w:szCs w:val="22"/>
              </w:rPr>
            </w:pPr>
          </w:p>
          <w:p w:rsidR="00203AAD" w:rsidRPr="001402FE" w:rsidRDefault="00203AAD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03AAD" w:rsidRPr="001402FE" w:rsidRDefault="00203AAD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03AAD" w:rsidRPr="001402FE" w:rsidRDefault="00203AAD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7237A" w:rsidRPr="001402FE" w:rsidRDefault="0027237A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44219D" w:rsidRPr="001402FE" w:rsidRDefault="0044219D" w:rsidP="002562F5">
            <w:pPr>
              <w:pStyle w:val="Paragrafoelenco"/>
              <w:numPr>
                <w:ilvl w:val="0"/>
                <w:numId w:val="17"/>
              </w:num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lastRenderedPageBreak/>
              <w:t>Negli eventuali spostamenti da un’aula all’altra muoversi senza rimanere in silenzio e in ordine nel gruppo o correndo</w:t>
            </w:r>
            <w:r w:rsidR="002562F5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EB53C1" w:rsidRPr="001402FE" w:rsidRDefault="00EB53C1" w:rsidP="00C662F9">
            <w:pPr>
              <w:pStyle w:val="Paragrafoelenco"/>
              <w:ind w:left="326"/>
              <w:rPr>
                <w:rFonts w:ascii="Verdana" w:hAnsi="Verdana"/>
                <w:sz w:val="22"/>
                <w:szCs w:val="22"/>
              </w:rPr>
            </w:pPr>
          </w:p>
          <w:p w:rsidR="00C662F9" w:rsidRPr="001402FE" w:rsidRDefault="00C662F9" w:rsidP="002562F5">
            <w:pPr>
              <w:rPr>
                <w:rFonts w:ascii="Verdana" w:hAnsi="Verdana"/>
                <w:sz w:val="22"/>
                <w:szCs w:val="22"/>
              </w:rPr>
            </w:pPr>
          </w:p>
          <w:p w:rsidR="0044219D" w:rsidRPr="001402FE" w:rsidRDefault="0044219D" w:rsidP="002562F5">
            <w:pPr>
              <w:pStyle w:val="Paragrafoelenco"/>
              <w:numPr>
                <w:ilvl w:val="0"/>
                <w:numId w:val="17"/>
              </w:num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Trattenersi a conversare nei servizi igienici e nei corridoi</w:t>
            </w:r>
            <w:r w:rsidR="002562F5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44219D" w:rsidRPr="001402FE" w:rsidRDefault="0044219D" w:rsidP="002562F5">
            <w:pPr>
              <w:pStyle w:val="Paragrafoelenco"/>
              <w:numPr>
                <w:ilvl w:val="0"/>
                <w:numId w:val="17"/>
              </w:num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Schiamazzare o scorrazzare attraverso i corridoi</w:t>
            </w:r>
            <w:r w:rsidR="002562F5" w:rsidRPr="001402FE">
              <w:rPr>
                <w:rFonts w:ascii="Verdana" w:hAnsi="Verdana"/>
                <w:sz w:val="22"/>
                <w:szCs w:val="22"/>
              </w:rPr>
              <w:t>;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spostarsi da un piano all’altro durante la ricreazione</w:t>
            </w:r>
            <w:r w:rsidR="002562F5" w:rsidRPr="001402FE">
              <w:rPr>
                <w:rFonts w:ascii="Verdana" w:hAnsi="Verdana"/>
                <w:sz w:val="22"/>
                <w:szCs w:val="22"/>
              </w:rPr>
              <w:t>.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</w:tcPr>
          <w:p w:rsidR="00734097" w:rsidRPr="001402FE" w:rsidRDefault="00BB3C63" w:rsidP="002562F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lastRenderedPageBreak/>
              <w:t>Richiamo orale</w:t>
            </w:r>
            <w:r w:rsidR="002562F5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9657CB" w:rsidRPr="001402FE" w:rsidRDefault="009657CB" w:rsidP="002562F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2562F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2562F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A6303" w:rsidRPr="001402FE" w:rsidRDefault="00BB3C63" w:rsidP="002562F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Lettura, commento o produzione di un t</w:t>
            </w:r>
            <w:r w:rsidR="004A6303" w:rsidRPr="001402FE">
              <w:rPr>
                <w:rFonts w:ascii="Verdana" w:hAnsi="Verdana"/>
                <w:sz w:val="22"/>
                <w:szCs w:val="22"/>
              </w:rPr>
              <w:t>e</w:t>
            </w:r>
            <w:r w:rsidRPr="001402FE">
              <w:rPr>
                <w:rFonts w:ascii="Verdana" w:hAnsi="Verdana"/>
                <w:sz w:val="22"/>
                <w:szCs w:val="22"/>
              </w:rPr>
              <w:t>sto</w:t>
            </w:r>
            <w:r w:rsidR="004A6303" w:rsidRPr="001402FE">
              <w:rPr>
                <w:rFonts w:ascii="Verdana" w:hAnsi="Verdana"/>
                <w:sz w:val="22"/>
                <w:szCs w:val="22"/>
              </w:rPr>
              <w:t xml:space="preserve"> riferito alla regola non rispettata;</w:t>
            </w:r>
            <w:r w:rsidR="0027237A" w:rsidRPr="001402FE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A6303" w:rsidRPr="001402FE">
              <w:rPr>
                <w:rFonts w:ascii="Verdana" w:hAnsi="Verdana"/>
                <w:sz w:val="22"/>
                <w:szCs w:val="22"/>
              </w:rPr>
              <w:t>assegnazione di un lavor</w:t>
            </w:r>
            <w:r w:rsidR="002562F5" w:rsidRPr="001402FE">
              <w:rPr>
                <w:rFonts w:ascii="Verdana" w:hAnsi="Verdana"/>
                <w:sz w:val="22"/>
                <w:szCs w:val="22"/>
              </w:rPr>
              <w:t>o</w:t>
            </w:r>
            <w:r w:rsidR="004A6303" w:rsidRPr="001402FE">
              <w:rPr>
                <w:rFonts w:ascii="Verdana" w:hAnsi="Verdana"/>
                <w:sz w:val="22"/>
                <w:szCs w:val="22"/>
              </w:rPr>
              <w:t xml:space="preserve"> in classe durante i momenti di </w:t>
            </w:r>
            <w:r w:rsidR="002562F5" w:rsidRPr="001402FE">
              <w:rPr>
                <w:rFonts w:ascii="Verdana" w:hAnsi="Verdana"/>
                <w:sz w:val="22"/>
                <w:szCs w:val="22"/>
              </w:rPr>
              <w:t>pausa</w:t>
            </w:r>
            <w:r w:rsidR="006B51F9" w:rsidRPr="001402FE">
              <w:rPr>
                <w:rFonts w:ascii="Verdana" w:hAnsi="Verdana"/>
                <w:sz w:val="22"/>
                <w:szCs w:val="22"/>
              </w:rPr>
              <w:t xml:space="preserve"> o a casa (</w:t>
            </w:r>
            <w:r w:rsidR="004A6303" w:rsidRPr="001402FE">
              <w:rPr>
                <w:rFonts w:ascii="Verdana" w:hAnsi="Verdana"/>
                <w:sz w:val="22"/>
                <w:szCs w:val="22"/>
              </w:rPr>
              <w:t xml:space="preserve">es. per i compiti non eseguiti o </w:t>
            </w:r>
            <w:r w:rsidR="002562F5" w:rsidRPr="001402FE">
              <w:rPr>
                <w:rFonts w:ascii="Verdana" w:hAnsi="Verdana"/>
                <w:sz w:val="22"/>
                <w:szCs w:val="22"/>
              </w:rPr>
              <w:t xml:space="preserve">non </w:t>
            </w:r>
            <w:r w:rsidR="004A6303" w:rsidRPr="001402FE">
              <w:rPr>
                <w:rFonts w:ascii="Verdana" w:hAnsi="Verdana"/>
                <w:sz w:val="22"/>
                <w:szCs w:val="22"/>
              </w:rPr>
              <w:t>terminati)</w:t>
            </w:r>
            <w:r w:rsidR="002562F5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27237A" w:rsidRPr="001402FE" w:rsidRDefault="0027237A" w:rsidP="002562F5">
            <w:pPr>
              <w:pStyle w:val="Paragrafoelenc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A6303" w:rsidRPr="001402FE" w:rsidRDefault="004A6303" w:rsidP="002562F5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Assegnazione di un compito di rinforzo da eseguirsi a casa inerente l’</w:t>
            </w:r>
            <w:r w:rsidR="00E347FD" w:rsidRPr="001402FE">
              <w:rPr>
                <w:rFonts w:ascii="Verdana" w:hAnsi="Verdana"/>
                <w:sz w:val="22"/>
                <w:szCs w:val="22"/>
              </w:rPr>
              <w:t>attività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svolta in classe, al momento della </w:t>
            </w:r>
            <w:r w:rsidR="00E347FD" w:rsidRPr="001402FE">
              <w:rPr>
                <w:rFonts w:ascii="Verdana" w:hAnsi="Verdana"/>
                <w:sz w:val="22"/>
                <w:szCs w:val="22"/>
              </w:rPr>
              <w:t>mancanza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disciplinare</w:t>
            </w:r>
            <w:r w:rsidR="002562F5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9657CB" w:rsidRPr="001402FE" w:rsidRDefault="009657CB" w:rsidP="002562F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7237A" w:rsidRPr="001402FE" w:rsidRDefault="0027237A" w:rsidP="002562F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A6303" w:rsidRPr="001402FE" w:rsidRDefault="009B0CF4" w:rsidP="002562F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Requisizione d</w:t>
            </w:r>
            <w:r w:rsidR="004A6303" w:rsidRPr="001402FE">
              <w:rPr>
                <w:rFonts w:ascii="Verdana" w:hAnsi="Verdana"/>
                <w:sz w:val="22"/>
                <w:szCs w:val="22"/>
              </w:rPr>
              <w:t>el materiale non pertinente e sua restituzione solo ai genitori</w:t>
            </w:r>
            <w:r w:rsidR="002562F5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27237A" w:rsidRPr="001402FE" w:rsidRDefault="0027237A" w:rsidP="002562F5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A6303" w:rsidRPr="001402FE" w:rsidRDefault="004A6303" w:rsidP="002562F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In caso di reiterazione</w:t>
            </w:r>
            <w:r w:rsidR="002562F5" w:rsidRPr="001402FE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4A6303" w:rsidRPr="001402FE" w:rsidRDefault="002562F5" w:rsidP="002562F5">
            <w:pPr>
              <w:pStyle w:val="Paragrafoelenco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c</w:t>
            </w:r>
            <w:r w:rsidR="004A6303" w:rsidRPr="001402FE">
              <w:rPr>
                <w:rFonts w:ascii="Verdana" w:hAnsi="Verdana"/>
                <w:sz w:val="22"/>
                <w:szCs w:val="22"/>
              </w:rPr>
              <w:t xml:space="preserve">omunicazione scritta alla famiglia sul </w:t>
            </w:r>
            <w:r w:rsidRPr="001402FE">
              <w:rPr>
                <w:rFonts w:ascii="Verdana" w:hAnsi="Verdana"/>
                <w:sz w:val="22"/>
                <w:szCs w:val="22"/>
              </w:rPr>
              <w:t>libretto scolastico;</w:t>
            </w:r>
          </w:p>
          <w:p w:rsidR="00203AAD" w:rsidRPr="001402FE" w:rsidRDefault="002562F5" w:rsidP="002562F5">
            <w:pPr>
              <w:pStyle w:val="Paragrafoelenco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c</w:t>
            </w:r>
            <w:r w:rsidR="004A6303" w:rsidRPr="001402FE">
              <w:rPr>
                <w:rFonts w:ascii="Verdana" w:hAnsi="Verdana"/>
                <w:sz w:val="22"/>
                <w:szCs w:val="22"/>
              </w:rPr>
              <w:t>onvocazione dei genitori</w:t>
            </w:r>
            <w:r w:rsidRPr="001402FE">
              <w:rPr>
                <w:rFonts w:ascii="Verdana" w:hAnsi="Verdana"/>
                <w:sz w:val="22"/>
                <w:szCs w:val="22"/>
              </w:rPr>
              <w:t>;</w:t>
            </w:r>
          </w:p>
          <w:p w:rsidR="00203AAD" w:rsidRPr="001402FE" w:rsidRDefault="002562F5" w:rsidP="002562F5">
            <w:pPr>
              <w:pStyle w:val="Paragrafoelenco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lastRenderedPageBreak/>
              <w:t>r</w:t>
            </w:r>
            <w:r w:rsidR="00203AAD" w:rsidRPr="001402FE">
              <w:rPr>
                <w:rFonts w:ascii="Verdana" w:hAnsi="Verdana"/>
                <w:sz w:val="22"/>
                <w:szCs w:val="22"/>
              </w:rPr>
              <w:t>ichiamo orale</w:t>
            </w:r>
            <w:r w:rsidRPr="001402FE">
              <w:rPr>
                <w:rFonts w:ascii="Verdana" w:hAnsi="Verdana"/>
                <w:sz w:val="22"/>
                <w:szCs w:val="22"/>
              </w:rPr>
              <w:t>;</w:t>
            </w:r>
          </w:p>
          <w:p w:rsidR="00203AAD" w:rsidRPr="001402FE" w:rsidRDefault="002562F5" w:rsidP="002562F5">
            <w:pPr>
              <w:pStyle w:val="Paragrafoelenco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l</w:t>
            </w:r>
            <w:r w:rsidR="00203AAD" w:rsidRPr="001402FE">
              <w:rPr>
                <w:rFonts w:ascii="Verdana" w:hAnsi="Verdana"/>
                <w:sz w:val="22"/>
                <w:szCs w:val="22"/>
              </w:rPr>
              <w:t>ettura, commento o produzione di un testo riferito alla regola non rispettata</w:t>
            </w:r>
            <w:r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EB53C1" w:rsidRPr="001402FE" w:rsidRDefault="00EB53C1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562F5" w:rsidRPr="001402FE" w:rsidRDefault="002562F5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562F5" w:rsidRPr="001402FE" w:rsidRDefault="002562F5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03AAD" w:rsidRPr="001402FE" w:rsidRDefault="00203AAD" w:rsidP="002562F5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In caso di reiterazione</w:t>
            </w:r>
            <w:r w:rsidR="002562F5" w:rsidRPr="001402FE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203AAD" w:rsidRPr="001402FE" w:rsidRDefault="00203AAD" w:rsidP="002562F5">
            <w:pPr>
              <w:pStyle w:val="Paragrafoelenco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 xml:space="preserve">comunicazione scritta alla famiglia sul </w:t>
            </w:r>
            <w:r w:rsidR="002562F5" w:rsidRPr="001402FE">
              <w:rPr>
                <w:rFonts w:ascii="Verdana" w:hAnsi="Verdana"/>
                <w:sz w:val="22"/>
                <w:szCs w:val="22"/>
              </w:rPr>
              <w:t>libretto scolastico;</w:t>
            </w:r>
          </w:p>
          <w:p w:rsidR="00203AAD" w:rsidRPr="001402FE" w:rsidRDefault="00203AAD" w:rsidP="002562F5">
            <w:pPr>
              <w:pStyle w:val="Paragrafoelenco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ammonizione scritta</w:t>
            </w:r>
            <w:r w:rsidR="002562F5" w:rsidRPr="001402FE">
              <w:rPr>
                <w:rFonts w:ascii="Verdana" w:hAnsi="Verdana"/>
                <w:sz w:val="22"/>
                <w:szCs w:val="22"/>
              </w:rPr>
              <w:t>;</w:t>
            </w:r>
          </w:p>
          <w:p w:rsidR="00203AAD" w:rsidRPr="001402FE" w:rsidRDefault="00203AAD" w:rsidP="002562F5">
            <w:pPr>
              <w:pStyle w:val="Paragrafoelenco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convocazione dei genitori</w:t>
            </w:r>
            <w:r w:rsidR="002562F5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203AAD" w:rsidRPr="001402FE" w:rsidRDefault="00203AAD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03AAD" w:rsidRPr="001402FE" w:rsidRDefault="00203AAD" w:rsidP="00C662F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</w:tcPr>
          <w:p w:rsidR="00734097" w:rsidRPr="001402FE" w:rsidRDefault="004A6303" w:rsidP="00C662F9">
            <w:pPr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lastRenderedPageBreak/>
              <w:t>Docente di classe</w:t>
            </w:r>
          </w:p>
          <w:p w:rsidR="004A6303" w:rsidRPr="001402FE" w:rsidRDefault="004A6303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4A6303" w:rsidRPr="001402FE" w:rsidRDefault="004A6303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7237A" w:rsidRPr="001402FE" w:rsidRDefault="0027237A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4A6303" w:rsidRPr="001402FE" w:rsidRDefault="004A6303" w:rsidP="00C662F9">
            <w:pPr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Docente di classe</w:t>
            </w:r>
          </w:p>
          <w:p w:rsidR="004A6303" w:rsidRPr="001402FE" w:rsidRDefault="004A6303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4A6303" w:rsidRPr="001402FE" w:rsidRDefault="004A6303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4A6303" w:rsidRPr="001402FE" w:rsidRDefault="004A6303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7237A" w:rsidRPr="001402FE" w:rsidRDefault="0027237A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7237A" w:rsidRPr="001402FE" w:rsidRDefault="0027237A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7237A" w:rsidRPr="001402FE" w:rsidRDefault="0027237A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562F5" w:rsidRPr="001402FE" w:rsidRDefault="002562F5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C662F9">
            <w:pPr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Docente di classe</w:t>
            </w:r>
          </w:p>
          <w:p w:rsidR="009657CB" w:rsidRPr="001402FE" w:rsidRDefault="009657CB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657CB" w:rsidRPr="001402FE" w:rsidRDefault="009657CB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7237A" w:rsidRPr="001402FE" w:rsidRDefault="0027237A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7237A" w:rsidRPr="001402FE" w:rsidRDefault="0027237A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562F5" w:rsidRPr="001402FE" w:rsidRDefault="002562F5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4A6303" w:rsidRPr="001402FE" w:rsidRDefault="004A6303" w:rsidP="00C662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Dirigente scolastico</w:t>
            </w:r>
          </w:p>
          <w:p w:rsidR="004A6303" w:rsidRPr="001402FE" w:rsidRDefault="004A6303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4A6303" w:rsidRPr="001402FE" w:rsidRDefault="004A6303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4A6303" w:rsidRPr="001402FE" w:rsidRDefault="004A6303" w:rsidP="00C662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Dirigente scolastico</w:t>
            </w:r>
          </w:p>
          <w:p w:rsidR="00203AAD" w:rsidRPr="001402FE" w:rsidRDefault="00203AAD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03AAD" w:rsidRPr="001402FE" w:rsidRDefault="00203AAD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B2492A" w:rsidRPr="001402FE" w:rsidRDefault="00B2492A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03AAD" w:rsidRPr="001402FE" w:rsidRDefault="00203AAD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03AAD" w:rsidRPr="001402FE" w:rsidRDefault="00203AAD" w:rsidP="00C662F9">
            <w:pPr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Docente di classe</w:t>
            </w:r>
          </w:p>
          <w:p w:rsidR="00203AAD" w:rsidRPr="001402FE" w:rsidRDefault="00203AAD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03AAD" w:rsidRPr="001402FE" w:rsidRDefault="00203AAD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562F5" w:rsidRPr="001402FE" w:rsidRDefault="002562F5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562F5" w:rsidRPr="001402FE" w:rsidRDefault="002562F5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562F5" w:rsidRPr="001402FE" w:rsidRDefault="002562F5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03AAD" w:rsidRPr="001402FE" w:rsidRDefault="00203AAD" w:rsidP="00C662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Dirigente scolastico</w:t>
            </w:r>
          </w:p>
        </w:tc>
      </w:tr>
      <w:tr w:rsidR="00035030" w:rsidRPr="001402FE" w:rsidTr="008D1E1D">
        <w:trPr>
          <w:trHeight w:val="2595"/>
        </w:trPr>
        <w:tc>
          <w:tcPr>
            <w:tcW w:w="4140" w:type="dxa"/>
            <w:vAlign w:val="center"/>
          </w:tcPr>
          <w:p w:rsidR="00035030" w:rsidRPr="001402FE" w:rsidRDefault="0005645B" w:rsidP="00982074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lastRenderedPageBreak/>
              <w:t>Assumere un comportamento corretto e rispettoso verso il Capo d’</w:t>
            </w:r>
            <w:r w:rsidR="00EB36F3" w:rsidRPr="001402FE">
              <w:rPr>
                <w:rFonts w:ascii="Verdana" w:hAnsi="Verdana"/>
                <w:b/>
                <w:sz w:val="22"/>
                <w:szCs w:val="22"/>
              </w:rPr>
              <w:t>Istituto</w:t>
            </w:r>
            <w:r w:rsidRPr="001402FE">
              <w:rPr>
                <w:rFonts w:ascii="Verdana" w:hAnsi="Verdana"/>
                <w:b/>
                <w:sz w:val="22"/>
                <w:szCs w:val="22"/>
              </w:rPr>
              <w:t>, tutto il personale della scuola e i compagni e gli eventuali ospiti</w:t>
            </w:r>
            <w:r w:rsidR="00982074" w:rsidRPr="001402FE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  <w:tc>
          <w:tcPr>
            <w:tcW w:w="3443" w:type="dxa"/>
          </w:tcPr>
          <w:p w:rsidR="00035030" w:rsidRPr="001402FE" w:rsidRDefault="0005645B" w:rsidP="00982074">
            <w:pPr>
              <w:pStyle w:val="Paragrafoelenco"/>
              <w:numPr>
                <w:ilvl w:val="0"/>
                <w:numId w:val="18"/>
              </w:num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Provocare verbalmente i compagni</w:t>
            </w:r>
            <w:r w:rsidR="00982074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05645B" w:rsidRPr="001402FE" w:rsidRDefault="0005645B" w:rsidP="00982074">
            <w:pPr>
              <w:pStyle w:val="Paragrafoelenco"/>
              <w:numPr>
                <w:ilvl w:val="0"/>
                <w:numId w:val="18"/>
              </w:num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Non salutare</w:t>
            </w:r>
            <w:r w:rsidR="00982074" w:rsidRPr="001402F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035030" w:rsidRPr="001402FE" w:rsidRDefault="0005645B" w:rsidP="00982074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Richiamo verbale</w:t>
            </w:r>
            <w:r w:rsidR="00982074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05645B" w:rsidRPr="001402FE" w:rsidRDefault="0005645B" w:rsidP="00982074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Scuse pubbliche</w:t>
            </w:r>
            <w:r w:rsidR="00982074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05645B" w:rsidRPr="001402FE" w:rsidRDefault="0005645B" w:rsidP="00982074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Lettura, commento o produzione di un testo riferito alla regola non rispettata</w:t>
            </w:r>
            <w:r w:rsidR="00982074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05645B" w:rsidRPr="001402FE" w:rsidRDefault="0005645B" w:rsidP="0098207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5645B" w:rsidRPr="001402FE" w:rsidRDefault="0005645B" w:rsidP="00982074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In caso di reiterazione</w:t>
            </w:r>
            <w:r w:rsidR="00982074" w:rsidRPr="001402FE">
              <w:rPr>
                <w:rFonts w:ascii="Verdana" w:hAnsi="Verdana"/>
                <w:b/>
                <w:sz w:val="22"/>
                <w:szCs w:val="22"/>
              </w:rPr>
              <w:t>:</w:t>
            </w:r>
          </w:p>
          <w:p w:rsidR="0005645B" w:rsidRPr="001402FE" w:rsidRDefault="0005645B" w:rsidP="00982074">
            <w:pPr>
              <w:pStyle w:val="Paragrafoelenco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 xml:space="preserve">comunicazione scritta alla famiglia sul </w:t>
            </w:r>
            <w:r w:rsidR="00982074" w:rsidRPr="001402FE">
              <w:rPr>
                <w:rFonts w:ascii="Verdana" w:hAnsi="Verdana"/>
                <w:sz w:val="22"/>
                <w:szCs w:val="22"/>
              </w:rPr>
              <w:t>libretto scolastico;</w:t>
            </w:r>
          </w:p>
          <w:p w:rsidR="0005645B" w:rsidRPr="001402FE" w:rsidRDefault="0005645B" w:rsidP="00982074">
            <w:pPr>
              <w:pStyle w:val="Paragrafoelenco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convocazione dei genitori</w:t>
            </w:r>
            <w:r w:rsidR="00982074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05645B" w:rsidRPr="001402FE" w:rsidRDefault="0005645B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05645B" w:rsidRPr="001402FE" w:rsidRDefault="0005645B" w:rsidP="00C662F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</w:tcPr>
          <w:p w:rsidR="00035030" w:rsidRPr="001402FE" w:rsidRDefault="0005645B" w:rsidP="00C662F9">
            <w:pPr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Docente di classe</w:t>
            </w:r>
          </w:p>
          <w:p w:rsidR="0005645B" w:rsidRPr="001402FE" w:rsidRDefault="0005645B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05645B" w:rsidRPr="001402FE" w:rsidRDefault="0005645B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05645B" w:rsidRPr="001402FE" w:rsidRDefault="0005645B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05645B" w:rsidRPr="001402FE" w:rsidRDefault="0005645B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8E1F87" w:rsidRPr="001402FE" w:rsidRDefault="008E1F87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05645B" w:rsidRPr="001402FE" w:rsidRDefault="0005645B" w:rsidP="00C662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Dirigente scolastico</w:t>
            </w:r>
          </w:p>
          <w:p w:rsidR="0005645B" w:rsidRPr="001402FE" w:rsidRDefault="0005645B" w:rsidP="00C662F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D33D7B" w:rsidRPr="001402FE" w:rsidTr="008D1E1D">
        <w:trPr>
          <w:trHeight w:val="375"/>
        </w:trPr>
        <w:tc>
          <w:tcPr>
            <w:tcW w:w="14603" w:type="dxa"/>
            <w:gridSpan w:val="4"/>
            <w:vAlign w:val="center"/>
          </w:tcPr>
          <w:p w:rsidR="00D33D7B" w:rsidRPr="001402FE" w:rsidRDefault="00D33D7B" w:rsidP="00C662F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2. Mancanze disciplinari gravi</w:t>
            </w:r>
          </w:p>
        </w:tc>
      </w:tr>
      <w:tr w:rsidR="00D33D7B" w:rsidRPr="001402FE" w:rsidTr="008D1E1D">
        <w:trPr>
          <w:trHeight w:val="345"/>
        </w:trPr>
        <w:tc>
          <w:tcPr>
            <w:tcW w:w="4140" w:type="dxa"/>
            <w:vAlign w:val="center"/>
          </w:tcPr>
          <w:p w:rsidR="00D33D7B" w:rsidRPr="001402FE" w:rsidRDefault="00D33D7B" w:rsidP="00C662F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Doveri</w:t>
            </w:r>
          </w:p>
        </w:tc>
        <w:tc>
          <w:tcPr>
            <w:tcW w:w="3443" w:type="dxa"/>
            <w:vAlign w:val="center"/>
          </w:tcPr>
          <w:p w:rsidR="00D33D7B" w:rsidRPr="001402FE" w:rsidRDefault="00D33D7B" w:rsidP="00C662F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Mancanze disciplinari</w:t>
            </w:r>
          </w:p>
        </w:tc>
        <w:tc>
          <w:tcPr>
            <w:tcW w:w="4140" w:type="dxa"/>
            <w:vAlign w:val="center"/>
          </w:tcPr>
          <w:p w:rsidR="00D33D7B" w:rsidRPr="001402FE" w:rsidRDefault="00D33D7B" w:rsidP="00C662F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Sanzioni e interventi educativi accessori</w:t>
            </w:r>
          </w:p>
        </w:tc>
        <w:tc>
          <w:tcPr>
            <w:tcW w:w="2880" w:type="dxa"/>
            <w:vAlign w:val="center"/>
          </w:tcPr>
          <w:p w:rsidR="00D33D7B" w:rsidRPr="001402FE" w:rsidRDefault="00D33D7B" w:rsidP="00C662F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Organo  competente</w:t>
            </w:r>
          </w:p>
        </w:tc>
      </w:tr>
      <w:tr w:rsidR="00D33D7B" w:rsidRPr="001402FE" w:rsidTr="008D1E1D">
        <w:trPr>
          <w:trHeight w:val="1845"/>
        </w:trPr>
        <w:tc>
          <w:tcPr>
            <w:tcW w:w="4140" w:type="dxa"/>
            <w:vAlign w:val="center"/>
          </w:tcPr>
          <w:p w:rsidR="00D33D7B" w:rsidRPr="001402FE" w:rsidRDefault="00D33D7B" w:rsidP="003154C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lastRenderedPageBreak/>
              <w:t>Comportarsi in modo corretto e c</w:t>
            </w:r>
            <w:r w:rsidR="00B2492A" w:rsidRPr="001402FE">
              <w:rPr>
                <w:rFonts w:ascii="Verdana" w:hAnsi="Verdana"/>
                <w:b/>
                <w:sz w:val="22"/>
                <w:szCs w:val="22"/>
              </w:rPr>
              <w:t xml:space="preserve">ollaborativo durante l'attività </w:t>
            </w:r>
            <w:r w:rsidRPr="001402FE">
              <w:rPr>
                <w:rFonts w:ascii="Verdana" w:hAnsi="Verdana"/>
                <w:b/>
                <w:sz w:val="22"/>
                <w:szCs w:val="22"/>
              </w:rPr>
              <w:t>didattica e in ogni altr</w:t>
            </w:r>
            <w:r w:rsidR="004569D8" w:rsidRPr="001402FE">
              <w:rPr>
                <w:rFonts w:ascii="Verdana" w:hAnsi="Verdana"/>
                <w:b/>
                <w:sz w:val="22"/>
                <w:szCs w:val="22"/>
              </w:rPr>
              <w:t>o momento della vita scolastica;</w:t>
            </w:r>
            <w:r w:rsidRPr="001402FE">
              <w:rPr>
                <w:rFonts w:ascii="Verdana" w:hAnsi="Verdana"/>
                <w:b/>
                <w:sz w:val="22"/>
                <w:szCs w:val="22"/>
              </w:rPr>
              <w:t xml:space="preserve"> osserv</w:t>
            </w:r>
            <w:r w:rsidR="004569D8" w:rsidRPr="001402FE">
              <w:rPr>
                <w:rFonts w:ascii="Verdana" w:hAnsi="Verdana"/>
                <w:b/>
                <w:sz w:val="22"/>
                <w:szCs w:val="22"/>
              </w:rPr>
              <w:t xml:space="preserve">are le disposizioni attinenti </w:t>
            </w:r>
            <w:r w:rsidRPr="001402FE">
              <w:rPr>
                <w:rFonts w:ascii="Verdana" w:hAnsi="Verdana"/>
                <w:b/>
                <w:sz w:val="22"/>
                <w:szCs w:val="22"/>
              </w:rPr>
              <w:t>l</w:t>
            </w:r>
            <w:r w:rsidR="004569D8" w:rsidRPr="001402FE">
              <w:rPr>
                <w:rFonts w:ascii="Verdana" w:hAnsi="Verdana"/>
                <w:b/>
                <w:sz w:val="22"/>
                <w:szCs w:val="22"/>
              </w:rPr>
              <w:t>’</w:t>
            </w:r>
            <w:r w:rsidRPr="001402FE">
              <w:rPr>
                <w:rFonts w:ascii="Verdana" w:hAnsi="Verdana"/>
                <w:b/>
                <w:sz w:val="22"/>
                <w:szCs w:val="22"/>
              </w:rPr>
              <w:t>organizzazione</w:t>
            </w:r>
            <w:r w:rsidR="004569D8" w:rsidRPr="001402FE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  <w:tc>
          <w:tcPr>
            <w:tcW w:w="3443" w:type="dxa"/>
          </w:tcPr>
          <w:p w:rsidR="00D33D7B" w:rsidRPr="001402FE" w:rsidRDefault="003154C6" w:rsidP="003154C6">
            <w:pPr>
              <w:pStyle w:val="Paragrafoelenco"/>
              <w:numPr>
                <w:ilvl w:val="0"/>
                <w:numId w:val="15"/>
              </w:num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Utilizzo del telefono</w:t>
            </w:r>
            <w:r w:rsidR="00D33D7B" w:rsidRPr="001402FE">
              <w:rPr>
                <w:rFonts w:ascii="Verdana" w:hAnsi="Verdana"/>
                <w:sz w:val="22"/>
                <w:szCs w:val="22"/>
              </w:rPr>
              <w:t xml:space="preserve"> cellulare a scuola </w:t>
            </w:r>
            <w:r w:rsidR="00B2492A" w:rsidRPr="001402FE">
              <w:rPr>
                <w:rFonts w:ascii="Verdana" w:hAnsi="Verdana"/>
                <w:sz w:val="22"/>
                <w:szCs w:val="22"/>
              </w:rPr>
              <w:t>o</w:t>
            </w:r>
            <w:r w:rsidR="00D33D7B" w:rsidRPr="001402FE">
              <w:rPr>
                <w:rFonts w:ascii="Verdana" w:hAnsi="Verdana"/>
                <w:sz w:val="22"/>
                <w:szCs w:val="22"/>
              </w:rPr>
              <w:t xml:space="preserve"> durante le visite guidate</w:t>
            </w:r>
            <w:r w:rsidR="002B3742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2B3742" w:rsidRPr="001402FE" w:rsidRDefault="002B3742" w:rsidP="003154C6">
            <w:pPr>
              <w:pStyle w:val="Paragrafoelenco"/>
              <w:numPr>
                <w:ilvl w:val="0"/>
                <w:numId w:val="15"/>
              </w:num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Fumare o utilizz</w:t>
            </w:r>
            <w:r w:rsidR="003154C6" w:rsidRPr="001402FE">
              <w:rPr>
                <w:rFonts w:ascii="Verdana" w:hAnsi="Verdana"/>
                <w:sz w:val="22"/>
                <w:szCs w:val="22"/>
              </w:rPr>
              <w:t>o di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dispositivi elettronici per il fumo</w:t>
            </w:r>
            <w:r w:rsidR="003154C6" w:rsidRPr="001402F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D33D7B" w:rsidRPr="001402FE" w:rsidRDefault="00EB36F3" w:rsidP="003154C6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Lettura, commento o produzione di un testo riferito alla regola non rispettata</w:t>
            </w:r>
            <w:r w:rsidR="003154C6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EB36F3" w:rsidRPr="001402FE" w:rsidRDefault="002B3742" w:rsidP="003154C6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C</w:t>
            </w:r>
            <w:r w:rsidR="00EB36F3" w:rsidRPr="001402FE">
              <w:rPr>
                <w:rFonts w:ascii="Verdana" w:hAnsi="Verdana"/>
                <w:sz w:val="22"/>
                <w:szCs w:val="22"/>
              </w:rPr>
              <w:t>onvocazione dei genitori</w:t>
            </w:r>
            <w:r w:rsidR="003154C6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EB36F3" w:rsidRPr="001402FE" w:rsidRDefault="00787507" w:rsidP="003154C6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S</w:t>
            </w:r>
            <w:r w:rsidR="00EB36F3" w:rsidRPr="001402FE">
              <w:rPr>
                <w:rFonts w:ascii="Verdana" w:hAnsi="Verdana"/>
                <w:sz w:val="22"/>
                <w:szCs w:val="22"/>
              </w:rPr>
              <w:t xml:space="preserve">ospensione </w:t>
            </w:r>
            <w:r w:rsidRPr="001402FE">
              <w:rPr>
                <w:rFonts w:ascii="Verdana" w:hAnsi="Verdana"/>
                <w:sz w:val="22"/>
                <w:szCs w:val="22"/>
              </w:rPr>
              <w:t>dalle lezioni</w:t>
            </w:r>
            <w:r w:rsidR="003154C6" w:rsidRPr="001402FE">
              <w:rPr>
                <w:rFonts w:ascii="Verdana" w:hAnsi="Verdana"/>
                <w:sz w:val="22"/>
                <w:szCs w:val="22"/>
              </w:rPr>
              <w:t>.</w:t>
            </w:r>
            <w:r w:rsidR="00EB36F3" w:rsidRPr="001402F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EB36F3" w:rsidRPr="001402FE" w:rsidRDefault="00EB36F3" w:rsidP="00C662F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</w:tcPr>
          <w:p w:rsidR="00EB36F3" w:rsidRPr="001402FE" w:rsidRDefault="00EB36F3" w:rsidP="00C662F9">
            <w:pPr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Docente di classe</w:t>
            </w:r>
          </w:p>
          <w:p w:rsidR="00D33D7B" w:rsidRPr="001402FE" w:rsidRDefault="00D33D7B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EB36F3" w:rsidRPr="001402FE" w:rsidRDefault="00EB36F3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EB36F3" w:rsidRPr="001402FE" w:rsidRDefault="00EB36F3" w:rsidP="00C662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Dirigente scolastico</w:t>
            </w:r>
          </w:p>
          <w:p w:rsidR="00787507" w:rsidRPr="001402FE" w:rsidRDefault="00C662F9" w:rsidP="00C662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Consiglio di classe</w:t>
            </w:r>
          </w:p>
        </w:tc>
      </w:tr>
      <w:tr w:rsidR="00D33D7B" w:rsidRPr="001402FE" w:rsidTr="008D1E1D">
        <w:trPr>
          <w:trHeight w:val="2595"/>
        </w:trPr>
        <w:tc>
          <w:tcPr>
            <w:tcW w:w="4140" w:type="dxa"/>
            <w:vAlign w:val="center"/>
          </w:tcPr>
          <w:p w:rsidR="00D33D7B" w:rsidRPr="001402FE" w:rsidRDefault="00EB36F3" w:rsidP="00E41DEF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Assumere un comportamento corretto e rispettoso verso il Capo d’Istituto, tutto il personale della scuola e i compagni e gli eventuali ospiti</w:t>
            </w:r>
          </w:p>
        </w:tc>
        <w:tc>
          <w:tcPr>
            <w:tcW w:w="3443" w:type="dxa"/>
          </w:tcPr>
          <w:p w:rsidR="00D33D7B" w:rsidRPr="001402FE" w:rsidRDefault="00EB36F3" w:rsidP="00E41DEF">
            <w:pPr>
              <w:pStyle w:val="Paragrafoelenco"/>
              <w:numPr>
                <w:ilvl w:val="0"/>
                <w:numId w:val="22"/>
              </w:numPr>
              <w:ind w:left="326" w:hanging="218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Mancare di rispetto al Dirigente scolastico, al personale della scuola con parole e/o gesti offensivi</w:t>
            </w:r>
            <w:r w:rsidR="00E41DEF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787507" w:rsidRPr="001402FE" w:rsidRDefault="00787507" w:rsidP="00E41DEF">
            <w:pPr>
              <w:ind w:left="326" w:hanging="21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B36F3" w:rsidRPr="001402FE" w:rsidRDefault="00EB36F3" w:rsidP="00E41DEF">
            <w:pPr>
              <w:pStyle w:val="Paragrafoelenco"/>
              <w:numPr>
                <w:ilvl w:val="0"/>
                <w:numId w:val="22"/>
              </w:numPr>
              <w:ind w:left="326" w:hanging="218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 xml:space="preserve">Assumere un atteggiamento arrogante e di insubordinazione </w:t>
            </w:r>
            <w:r w:rsidR="00E41DEF" w:rsidRPr="001402FE">
              <w:rPr>
                <w:rFonts w:ascii="Verdana" w:hAnsi="Verdana"/>
                <w:sz w:val="22"/>
                <w:szCs w:val="22"/>
              </w:rPr>
              <w:t>verso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gli adulti</w:t>
            </w:r>
            <w:r w:rsidR="00E41DEF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787507" w:rsidRPr="001402FE" w:rsidRDefault="00787507" w:rsidP="00E41DEF">
            <w:pPr>
              <w:ind w:left="326" w:hanging="21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B36F3" w:rsidRPr="001402FE" w:rsidRDefault="00EB36F3" w:rsidP="00E41DEF">
            <w:pPr>
              <w:pStyle w:val="Paragrafoelenco"/>
              <w:numPr>
                <w:ilvl w:val="0"/>
                <w:numId w:val="22"/>
              </w:numPr>
              <w:ind w:left="326" w:hanging="218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Insultare o umiliare i compagni</w:t>
            </w:r>
            <w:r w:rsidR="00E41DEF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787507" w:rsidRPr="001402FE" w:rsidRDefault="00787507" w:rsidP="00E41DEF">
            <w:pPr>
              <w:ind w:left="326" w:hanging="21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B36F3" w:rsidRPr="001402FE" w:rsidRDefault="00EB36F3" w:rsidP="00E41DEF">
            <w:pPr>
              <w:pStyle w:val="Paragrafoelenco"/>
              <w:numPr>
                <w:ilvl w:val="0"/>
                <w:numId w:val="22"/>
              </w:numPr>
              <w:ind w:left="326" w:hanging="218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Usare parole e gesti indecorosi, “doppi sensi” ed altre allusioni di stampo volgare</w:t>
            </w:r>
            <w:r w:rsidR="00E41DEF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787507" w:rsidRPr="001402FE" w:rsidRDefault="00787507" w:rsidP="00E41DEF">
            <w:pPr>
              <w:ind w:left="326" w:hanging="21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B36F3" w:rsidRPr="001402FE" w:rsidRDefault="00EB36F3" w:rsidP="00E41DEF">
            <w:pPr>
              <w:pStyle w:val="Paragrafoelenco"/>
              <w:numPr>
                <w:ilvl w:val="0"/>
                <w:numId w:val="22"/>
              </w:numPr>
              <w:ind w:left="326" w:hanging="218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 xml:space="preserve">Effettuare </w:t>
            </w:r>
            <w:r w:rsidR="00334A2C" w:rsidRPr="001402FE">
              <w:rPr>
                <w:rFonts w:ascii="Verdana" w:hAnsi="Verdana"/>
                <w:sz w:val="22"/>
                <w:szCs w:val="22"/>
              </w:rPr>
              <w:t xml:space="preserve">foto, 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video </w:t>
            </w:r>
            <w:r w:rsidR="00334A2C" w:rsidRPr="001402FE">
              <w:rPr>
                <w:rFonts w:ascii="Verdana" w:hAnsi="Verdana"/>
                <w:sz w:val="22"/>
                <w:szCs w:val="22"/>
              </w:rPr>
              <w:t xml:space="preserve">o </w:t>
            </w:r>
            <w:r w:rsidRPr="001402FE">
              <w:rPr>
                <w:rFonts w:ascii="Verdana" w:hAnsi="Verdana"/>
                <w:sz w:val="22"/>
                <w:szCs w:val="22"/>
              </w:rPr>
              <w:t>riprese non autorizzate</w:t>
            </w:r>
            <w:r w:rsidR="00E41DEF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787507" w:rsidRPr="001402FE" w:rsidRDefault="00787507" w:rsidP="00E41DEF">
            <w:pPr>
              <w:ind w:left="326" w:hanging="21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B36F3" w:rsidRPr="001402FE" w:rsidRDefault="00EB36F3" w:rsidP="00E41DEF">
            <w:pPr>
              <w:pStyle w:val="Paragrafoelenco"/>
              <w:numPr>
                <w:ilvl w:val="0"/>
                <w:numId w:val="22"/>
              </w:numPr>
              <w:ind w:left="326" w:hanging="218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Manca</w:t>
            </w:r>
            <w:r w:rsidR="00E41DEF" w:rsidRPr="001402FE">
              <w:rPr>
                <w:rFonts w:ascii="Verdana" w:hAnsi="Verdana"/>
                <w:sz w:val="22"/>
                <w:szCs w:val="22"/>
              </w:rPr>
              <w:t>re di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rispetto </w:t>
            </w:r>
            <w:r w:rsidR="00E41DEF" w:rsidRPr="001402FE">
              <w:rPr>
                <w:rFonts w:ascii="Verdana" w:hAnsi="Verdana"/>
                <w:sz w:val="22"/>
                <w:szCs w:val="22"/>
              </w:rPr>
              <w:t xml:space="preserve">verso </w:t>
            </w:r>
            <w:r w:rsidRPr="001402FE">
              <w:rPr>
                <w:rFonts w:ascii="Verdana" w:hAnsi="Verdana"/>
                <w:sz w:val="22"/>
                <w:szCs w:val="22"/>
              </w:rPr>
              <w:t>le proprietà altrui;</w:t>
            </w:r>
            <w:r w:rsidR="00E41DEF" w:rsidRPr="001402FE">
              <w:rPr>
                <w:rFonts w:ascii="Verdana" w:hAnsi="Verdana"/>
                <w:sz w:val="22"/>
                <w:szCs w:val="22"/>
              </w:rPr>
              <w:t xml:space="preserve"> negare la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restitu</w:t>
            </w:r>
            <w:r w:rsidR="00E41DEF" w:rsidRPr="001402FE">
              <w:rPr>
                <w:rFonts w:ascii="Verdana" w:hAnsi="Verdana"/>
                <w:sz w:val="22"/>
                <w:szCs w:val="22"/>
              </w:rPr>
              <w:t>zione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ai compagni </w:t>
            </w:r>
            <w:r w:rsidR="00E41DEF" w:rsidRPr="001402FE">
              <w:rPr>
                <w:rFonts w:ascii="Verdana" w:hAnsi="Verdana"/>
                <w:sz w:val="22"/>
                <w:szCs w:val="22"/>
              </w:rPr>
              <w:t>del</w:t>
            </w:r>
            <w:r w:rsidRPr="001402FE">
              <w:rPr>
                <w:rFonts w:ascii="Verdana" w:hAnsi="Verdana"/>
                <w:sz w:val="22"/>
                <w:szCs w:val="22"/>
              </w:rPr>
              <w:t>le cose loro sottratte o avute in prestito</w:t>
            </w:r>
            <w:r w:rsidR="00E41DEF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787507" w:rsidRPr="001402FE" w:rsidRDefault="00787507" w:rsidP="00E41DEF">
            <w:pPr>
              <w:ind w:left="326" w:hanging="218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B36F3" w:rsidRPr="001402FE" w:rsidRDefault="00EB36F3" w:rsidP="00E41DEF">
            <w:pPr>
              <w:pStyle w:val="Paragrafoelenco"/>
              <w:numPr>
                <w:ilvl w:val="0"/>
                <w:numId w:val="22"/>
              </w:numPr>
              <w:ind w:left="326" w:hanging="218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 xml:space="preserve">Ricorrere a giochi </w:t>
            </w:r>
            <w:r w:rsidR="00E41DEF" w:rsidRPr="001402FE">
              <w:rPr>
                <w:rFonts w:ascii="Verdana" w:hAnsi="Verdana"/>
                <w:sz w:val="22"/>
                <w:szCs w:val="22"/>
              </w:rPr>
              <w:t>aggressivi.</w:t>
            </w:r>
          </w:p>
        </w:tc>
        <w:tc>
          <w:tcPr>
            <w:tcW w:w="4140" w:type="dxa"/>
          </w:tcPr>
          <w:p w:rsidR="00D33D7B" w:rsidRPr="001402FE" w:rsidRDefault="00EB36F3" w:rsidP="004A59A8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Scuse pubbliche</w:t>
            </w:r>
            <w:r w:rsidR="004A59A8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EB36F3" w:rsidRPr="001402FE" w:rsidRDefault="00EB36F3" w:rsidP="004A59A8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Ammonizione scritta</w:t>
            </w:r>
            <w:r w:rsidR="004A59A8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EB36F3" w:rsidRPr="001402FE" w:rsidRDefault="00EB36F3" w:rsidP="004A59A8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Risarcimento del danno</w:t>
            </w:r>
            <w:r w:rsidR="004A59A8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787507" w:rsidRPr="001402FE" w:rsidRDefault="00787507" w:rsidP="004A59A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87507" w:rsidRPr="001402FE" w:rsidRDefault="00787507" w:rsidP="004A59A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B36F3" w:rsidRPr="001402FE" w:rsidRDefault="00EB36F3" w:rsidP="004A59A8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Convocazione dei genitori</w:t>
            </w:r>
            <w:r w:rsidR="004A59A8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EB36F3" w:rsidRPr="001402FE" w:rsidRDefault="00EB36F3" w:rsidP="004A59A8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Sospensione dalle lezioni</w:t>
            </w:r>
            <w:r w:rsidR="004A59A8" w:rsidRPr="001402F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33D7B" w:rsidRPr="001402FE" w:rsidRDefault="00963042" w:rsidP="00C662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Dirigente scolastico</w:t>
            </w:r>
          </w:p>
          <w:p w:rsidR="00963042" w:rsidRPr="001402FE" w:rsidRDefault="00963042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63042" w:rsidRPr="001402FE" w:rsidRDefault="00963042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63042" w:rsidRPr="001402FE" w:rsidRDefault="00963042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787507" w:rsidRPr="001402FE" w:rsidRDefault="00787507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63042" w:rsidRPr="001402FE" w:rsidRDefault="00963042" w:rsidP="00C662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Dirigente scolastico</w:t>
            </w:r>
          </w:p>
          <w:p w:rsidR="00963042" w:rsidRPr="001402FE" w:rsidRDefault="00C662F9" w:rsidP="00C662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Consiglio di classe</w:t>
            </w:r>
          </w:p>
        </w:tc>
      </w:tr>
      <w:tr w:rsidR="00D33D7B" w:rsidRPr="001402FE" w:rsidTr="008D1E1D">
        <w:trPr>
          <w:trHeight w:val="1840"/>
        </w:trPr>
        <w:tc>
          <w:tcPr>
            <w:tcW w:w="4140" w:type="dxa"/>
            <w:vAlign w:val="center"/>
          </w:tcPr>
          <w:p w:rsidR="00D33D7B" w:rsidRPr="001402FE" w:rsidRDefault="00F3661F" w:rsidP="004A59A8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Rispettare ed avere cura dell’ambiente </w:t>
            </w:r>
            <w:r w:rsidR="004A59A8" w:rsidRPr="001402FE">
              <w:rPr>
                <w:rFonts w:ascii="Verdana" w:hAnsi="Verdana"/>
                <w:b/>
                <w:sz w:val="22"/>
                <w:szCs w:val="22"/>
              </w:rPr>
              <w:t>scolastico;</w:t>
            </w:r>
            <w:r w:rsidRPr="001402FE">
              <w:rPr>
                <w:rFonts w:ascii="Verdana" w:hAnsi="Verdana"/>
                <w:b/>
                <w:sz w:val="22"/>
                <w:szCs w:val="22"/>
              </w:rPr>
              <w:t xml:space="preserve"> utilizzare correttamente le attrezzature e i </w:t>
            </w:r>
            <w:r w:rsidR="004A59A8" w:rsidRPr="001402FE">
              <w:rPr>
                <w:rFonts w:ascii="Verdana" w:hAnsi="Verdana"/>
                <w:b/>
                <w:sz w:val="22"/>
                <w:szCs w:val="22"/>
              </w:rPr>
              <w:t xml:space="preserve">vari </w:t>
            </w:r>
            <w:r w:rsidRPr="001402FE">
              <w:rPr>
                <w:rFonts w:ascii="Verdana" w:hAnsi="Verdana"/>
                <w:b/>
                <w:sz w:val="22"/>
                <w:szCs w:val="22"/>
              </w:rPr>
              <w:t>sussidi didattici in modo da non danneggiare il patrimonio della scuola</w:t>
            </w:r>
            <w:r w:rsidR="004A59A8" w:rsidRPr="001402FE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  <w:tc>
          <w:tcPr>
            <w:tcW w:w="3443" w:type="dxa"/>
          </w:tcPr>
          <w:p w:rsidR="00D33D7B" w:rsidRPr="001402FE" w:rsidRDefault="00F3661F" w:rsidP="004A59A8">
            <w:pPr>
              <w:pStyle w:val="Paragrafoelenco"/>
              <w:numPr>
                <w:ilvl w:val="0"/>
                <w:numId w:val="24"/>
              </w:numPr>
              <w:ind w:left="326" w:hanging="141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Non rispettare l’ambiente e l’arredo scolastico, danneggiandolo o sporcandolo</w:t>
            </w:r>
            <w:r w:rsidR="004A59A8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787507" w:rsidRPr="001402FE" w:rsidRDefault="00787507" w:rsidP="004A59A8">
            <w:pPr>
              <w:ind w:left="326" w:hanging="141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B53C1" w:rsidRPr="001402FE" w:rsidRDefault="00F3661F" w:rsidP="004A59A8">
            <w:pPr>
              <w:pStyle w:val="Paragrafoelenco"/>
              <w:numPr>
                <w:ilvl w:val="0"/>
                <w:numId w:val="24"/>
              </w:numPr>
              <w:ind w:left="326" w:hanging="141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Usare in modo scorretto e/o improprio attrezzature e sussidi didattici arrecandovi danno</w:t>
            </w:r>
            <w:r w:rsidR="004A59A8" w:rsidRPr="001402F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F3661F" w:rsidRPr="001402FE" w:rsidRDefault="00F3661F" w:rsidP="004A59A8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Lettura, commento o produzione di un testo riferito alla regola non rispettata</w:t>
            </w:r>
            <w:r w:rsidR="004A59A8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D33D7B" w:rsidRPr="001402FE" w:rsidRDefault="00D33D7B" w:rsidP="004A59A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9D1F04" w:rsidRPr="001402FE" w:rsidRDefault="009D1F04" w:rsidP="004A59A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F3661F" w:rsidRPr="001402FE" w:rsidRDefault="00F3661F" w:rsidP="004A59A8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Ammonizione scritta e risarcimento del danno da parte delle famiglie</w:t>
            </w:r>
            <w:r w:rsidR="004A59A8" w:rsidRPr="001402F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787507" w:rsidRPr="001402FE" w:rsidRDefault="00787507" w:rsidP="00C662F9">
            <w:pPr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Docente di classe</w:t>
            </w:r>
          </w:p>
          <w:p w:rsidR="00787507" w:rsidRPr="001402FE" w:rsidRDefault="00787507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787507" w:rsidRPr="001402FE" w:rsidRDefault="00787507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D1F04" w:rsidRPr="001402FE" w:rsidRDefault="009D1F04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9D1F04" w:rsidRPr="001402FE" w:rsidRDefault="009D1F04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D33D7B" w:rsidRPr="001402FE" w:rsidRDefault="00F3661F" w:rsidP="00C662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Dirigente scolastico</w:t>
            </w:r>
          </w:p>
        </w:tc>
      </w:tr>
      <w:tr w:rsidR="00882401" w:rsidRPr="001402FE" w:rsidTr="008D1E1D">
        <w:trPr>
          <w:trHeight w:val="529"/>
        </w:trPr>
        <w:tc>
          <w:tcPr>
            <w:tcW w:w="14603" w:type="dxa"/>
            <w:gridSpan w:val="4"/>
            <w:vAlign w:val="center"/>
          </w:tcPr>
          <w:p w:rsidR="008D1E1D" w:rsidRPr="001402FE" w:rsidRDefault="008D1E1D" w:rsidP="00C662F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882401" w:rsidRPr="001402FE" w:rsidRDefault="00882401" w:rsidP="00C662F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1402FE">
              <w:rPr>
                <w:rFonts w:ascii="Verdana" w:hAnsi="Verdana"/>
                <w:b/>
                <w:sz w:val="22"/>
                <w:szCs w:val="22"/>
              </w:rPr>
              <w:t>3. Mancanze disciplinari gravissime</w:t>
            </w:r>
          </w:p>
        </w:tc>
      </w:tr>
      <w:tr w:rsidR="004A23D0" w:rsidRPr="001402FE" w:rsidTr="008D1E1D">
        <w:trPr>
          <w:trHeight w:val="349"/>
        </w:trPr>
        <w:tc>
          <w:tcPr>
            <w:tcW w:w="4140" w:type="dxa"/>
            <w:vAlign w:val="center"/>
          </w:tcPr>
          <w:p w:rsidR="004A23D0" w:rsidRPr="001402FE" w:rsidRDefault="004A23D0" w:rsidP="00C662F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Doveri</w:t>
            </w:r>
          </w:p>
        </w:tc>
        <w:tc>
          <w:tcPr>
            <w:tcW w:w="3443" w:type="dxa"/>
            <w:vAlign w:val="center"/>
          </w:tcPr>
          <w:p w:rsidR="004A23D0" w:rsidRPr="001402FE" w:rsidRDefault="004A23D0" w:rsidP="00C662F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Mancanze disciplinari</w:t>
            </w:r>
          </w:p>
        </w:tc>
        <w:tc>
          <w:tcPr>
            <w:tcW w:w="4140" w:type="dxa"/>
            <w:vAlign w:val="center"/>
          </w:tcPr>
          <w:p w:rsidR="004A23D0" w:rsidRPr="001402FE" w:rsidRDefault="004A23D0" w:rsidP="00C662F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Sanzioni e interventi educativi accessori</w:t>
            </w:r>
          </w:p>
        </w:tc>
        <w:tc>
          <w:tcPr>
            <w:tcW w:w="2880" w:type="dxa"/>
            <w:vAlign w:val="center"/>
          </w:tcPr>
          <w:p w:rsidR="004A23D0" w:rsidRPr="001402FE" w:rsidRDefault="004A23D0" w:rsidP="00C662F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Organo  competente</w:t>
            </w:r>
          </w:p>
        </w:tc>
      </w:tr>
      <w:tr w:rsidR="004A23D0" w:rsidRPr="001402FE" w:rsidTr="008D1E1D">
        <w:trPr>
          <w:trHeight w:val="1603"/>
        </w:trPr>
        <w:tc>
          <w:tcPr>
            <w:tcW w:w="4140" w:type="dxa"/>
            <w:vAlign w:val="center"/>
          </w:tcPr>
          <w:p w:rsidR="004A23D0" w:rsidRPr="001402FE" w:rsidRDefault="00252787" w:rsidP="00252787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Prestare a</w:t>
            </w:r>
            <w:r w:rsidR="004A23D0" w:rsidRPr="001402FE">
              <w:rPr>
                <w:rFonts w:ascii="Verdana" w:hAnsi="Verdana"/>
                <w:b/>
                <w:sz w:val="22"/>
                <w:szCs w:val="22"/>
              </w:rPr>
              <w:t xml:space="preserve">ttenzione </w:t>
            </w:r>
            <w:r w:rsidR="00E27515" w:rsidRPr="001402FE">
              <w:rPr>
                <w:rFonts w:ascii="Verdana" w:hAnsi="Verdana"/>
                <w:b/>
                <w:sz w:val="22"/>
                <w:szCs w:val="22"/>
              </w:rPr>
              <w:t>e</w:t>
            </w:r>
            <w:r w:rsidR="004A23D0" w:rsidRPr="001402FE">
              <w:rPr>
                <w:rFonts w:ascii="Verdana" w:hAnsi="Verdana"/>
                <w:b/>
                <w:sz w:val="22"/>
                <w:szCs w:val="22"/>
              </w:rPr>
              <w:t xml:space="preserve"> rispetto della dignità della persona</w:t>
            </w:r>
            <w:r w:rsidR="00E27515" w:rsidRPr="001402FE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  <w:tc>
          <w:tcPr>
            <w:tcW w:w="3443" w:type="dxa"/>
          </w:tcPr>
          <w:p w:rsidR="004A23D0" w:rsidRPr="001402FE" w:rsidRDefault="00EB53C1" w:rsidP="00BA529C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A</w:t>
            </w:r>
            <w:r w:rsidR="004A23D0" w:rsidRPr="001402FE">
              <w:rPr>
                <w:rFonts w:ascii="Verdana" w:hAnsi="Verdana"/>
                <w:sz w:val="22"/>
                <w:szCs w:val="22"/>
              </w:rPr>
              <w:t xml:space="preserve">tteggiamenti di prepotenza e vessazione </w:t>
            </w:r>
            <w:r w:rsidR="00360FFF" w:rsidRPr="001402FE">
              <w:rPr>
                <w:rFonts w:ascii="Verdana" w:hAnsi="Verdana"/>
                <w:sz w:val="22"/>
                <w:szCs w:val="22"/>
              </w:rPr>
              <w:t>nei confronti dei</w:t>
            </w:r>
            <w:r w:rsidR="004A23D0" w:rsidRPr="001402FE">
              <w:rPr>
                <w:rFonts w:ascii="Verdana" w:hAnsi="Verdana"/>
                <w:sz w:val="22"/>
                <w:szCs w:val="22"/>
              </w:rPr>
              <w:t xml:space="preserve"> compagni</w:t>
            </w:r>
            <w:r w:rsidR="00BA529C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882401" w:rsidRPr="001402FE" w:rsidRDefault="00882401" w:rsidP="00BA529C">
            <w:p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A23D0" w:rsidRPr="001402FE" w:rsidRDefault="004A23D0" w:rsidP="00BA529C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Minacce</w:t>
            </w:r>
            <w:r w:rsidR="00BA529C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882401" w:rsidRPr="001402FE" w:rsidRDefault="00882401" w:rsidP="00BA529C">
            <w:p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A23D0" w:rsidRPr="001402FE" w:rsidRDefault="004A23D0" w:rsidP="00BA529C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Aggressione verbale</w:t>
            </w:r>
            <w:r w:rsidR="00BA529C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360FFF" w:rsidRPr="001402FE" w:rsidRDefault="00360FFF" w:rsidP="00BA529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60FFF" w:rsidRPr="001402FE" w:rsidRDefault="00360FFF" w:rsidP="00BA529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60FFF" w:rsidRPr="001402FE" w:rsidRDefault="00360FFF" w:rsidP="00BA529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60FFF" w:rsidRPr="001402FE" w:rsidRDefault="00360FFF" w:rsidP="00BA529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A23D0" w:rsidRPr="001402FE" w:rsidRDefault="004A23D0" w:rsidP="00BA529C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Aggressione fisica</w:t>
            </w:r>
            <w:r w:rsidR="00BA529C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882401" w:rsidRPr="001402FE" w:rsidRDefault="00882401" w:rsidP="00BA529C">
            <w:p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60FFF" w:rsidRPr="001402FE" w:rsidRDefault="00360FFF" w:rsidP="00BA529C">
            <w:p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882401" w:rsidRPr="001402FE" w:rsidRDefault="004A23D0" w:rsidP="00BA529C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Offesa con parole, scritti o atteggiamenti, al decoro personale, al credo r</w:t>
            </w:r>
            <w:r w:rsidR="00BA529C" w:rsidRPr="001402FE">
              <w:rPr>
                <w:rFonts w:ascii="Verdana" w:hAnsi="Verdana"/>
                <w:sz w:val="22"/>
                <w:szCs w:val="22"/>
              </w:rPr>
              <w:t>eligioso, alle diversità etniche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e culturali, alla dignità </w:t>
            </w:r>
            <w:r w:rsidR="00BA529C" w:rsidRPr="001402FE">
              <w:rPr>
                <w:rFonts w:ascii="Verdana" w:hAnsi="Verdana"/>
                <w:sz w:val="22"/>
                <w:szCs w:val="22"/>
              </w:rPr>
              <w:t>della persona.</w:t>
            </w:r>
          </w:p>
          <w:p w:rsidR="00882401" w:rsidRPr="001402FE" w:rsidRDefault="00882401" w:rsidP="00BA529C">
            <w:p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A23D0" w:rsidRPr="001402FE" w:rsidRDefault="00BA529C" w:rsidP="00BA529C">
            <w:pPr>
              <w:pStyle w:val="Paragrafoelenco"/>
              <w:numPr>
                <w:ilvl w:val="0"/>
                <w:numId w:val="45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Offesa alla morale, alla scuola e</w:t>
            </w:r>
            <w:r w:rsidR="004A23D0" w:rsidRPr="001402FE">
              <w:rPr>
                <w:rFonts w:ascii="Verdana" w:hAnsi="Verdana"/>
                <w:sz w:val="22"/>
                <w:szCs w:val="22"/>
              </w:rPr>
              <w:t xml:space="preserve"> alle </w:t>
            </w:r>
            <w:r w:rsidR="004A23D0" w:rsidRPr="001402FE">
              <w:rPr>
                <w:rFonts w:ascii="Verdana" w:hAnsi="Verdana"/>
                <w:sz w:val="22"/>
                <w:szCs w:val="22"/>
              </w:rPr>
              <w:lastRenderedPageBreak/>
              <w:t>Istituzioni</w:t>
            </w:r>
            <w:r w:rsidRPr="001402F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4A23D0" w:rsidRPr="001402FE" w:rsidRDefault="004A23D0" w:rsidP="00C662F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lastRenderedPageBreak/>
              <w:t>Scuse pubbliche</w:t>
            </w:r>
            <w:r w:rsidR="004F6881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360FFF" w:rsidRPr="001402FE" w:rsidRDefault="00360FFF" w:rsidP="00C662F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F6881" w:rsidRPr="001402FE" w:rsidRDefault="004F6881" w:rsidP="00C662F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F6881" w:rsidRPr="001402FE" w:rsidRDefault="004F6881" w:rsidP="00C662F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60FFF" w:rsidRPr="001402FE" w:rsidRDefault="00360FFF" w:rsidP="00C662F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A23D0" w:rsidRPr="001402FE" w:rsidRDefault="004A23D0" w:rsidP="00C662F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Produzione obbligatoria</w:t>
            </w:r>
            <w:r w:rsidR="004F6881" w:rsidRPr="001402FE">
              <w:rPr>
                <w:rFonts w:ascii="Verdana" w:hAnsi="Verdana"/>
                <w:sz w:val="22"/>
                <w:szCs w:val="22"/>
              </w:rPr>
              <w:t xml:space="preserve"> a casa </w:t>
            </w:r>
            <w:r w:rsidRPr="001402FE">
              <w:rPr>
                <w:rFonts w:ascii="Verdana" w:hAnsi="Verdana"/>
                <w:sz w:val="22"/>
                <w:szCs w:val="22"/>
              </w:rPr>
              <w:t>di un elaborato sui fatti accaduti, da svolgere in collaborazione con i genitori</w:t>
            </w:r>
            <w:r w:rsidR="004F6881" w:rsidRPr="001402FE">
              <w:rPr>
                <w:rFonts w:ascii="Verdana" w:hAnsi="Verdana"/>
                <w:sz w:val="22"/>
                <w:szCs w:val="22"/>
              </w:rPr>
              <w:t>,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e riflessione sulle conseguenze delle proprie azioni</w:t>
            </w:r>
            <w:r w:rsidR="004F6881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360FFF" w:rsidRPr="001402FE" w:rsidRDefault="00360FFF" w:rsidP="00C662F9">
            <w:pPr>
              <w:pStyle w:val="Paragrafoelenc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EB53C1" w:rsidRPr="001402FE" w:rsidRDefault="00EB53C1" w:rsidP="00C662F9">
            <w:pPr>
              <w:pStyle w:val="Paragrafoelenc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A23D0" w:rsidRPr="001402FE" w:rsidRDefault="004A23D0" w:rsidP="00C662F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Sospens</w:t>
            </w:r>
            <w:r w:rsidR="008D1E1D" w:rsidRPr="001402FE">
              <w:rPr>
                <w:rFonts w:ascii="Verdana" w:hAnsi="Verdana"/>
                <w:sz w:val="22"/>
                <w:szCs w:val="22"/>
              </w:rPr>
              <w:t>ione temporanea dalle lezioni (</w:t>
            </w:r>
            <w:r w:rsidR="006B51F9" w:rsidRPr="001402FE">
              <w:rPr>
                <w:rFonts w:ascii="Verdana" w:hAnsi="Verdana"/>
                <w:sz w:val="22"/>
                <w:szCs w:val="22"/>
              </w:rPr>
              <w:t>da 1 a 15 giorni)</w:t>
            </w:r>
            <w:r w:rsidR="004F6881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360FFF" w:rsidRPr="001402FE" w:rsidRDefault="00360FFF" w:rsidP="00C662F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A23D0" w:rsidRPr="001402FE" w:rsidRDefault="004A23D0" w:rsidP="00C662F9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Esclusione dalle attività per le quali</w:t>
            </w:r>
            <w:r w:rsidR="00284D2F" w:rsidRPr="001402FE">
              <w:rPr>
                <w:rFonts w:ascii="Verdana" w:hAnsi="Verdana"/>
                <w:sz w:val="22"/>
                <w:szCs w:val="22"/>
              </w:rPr>
              <w:t xml:space="preserve"> la mancanza di autocontrollo può comportare rischi o difficoltà nella gestione del gruppo (visite guidate– viaggi d’istruzione)</w:t>
            </w:r>
            <w:r w:rsidR="00252787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EB53C1" w:rsidRPr="001402FE" w:rsidRDefault="00EB53C1" w:rsidP="00C662F9">
            <w:pPr>
              <w:pStyle w:val="Paragrafoelenc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52787" w:rsidRPr="001402FE" w:rsidRDefault="00252787" w:rsidP="00C662F9">
            <w:pPr>
              <w:pStyle w:val="Paragrafoelenc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60FFF" w:rsidRPr="001402FE" w:rsidRDefault="00360FFF" w:rsidP="007919CD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Esclusione dalle attività per le quali la mancanza di autocontrollo può comportare rischi o difficoltà nella gestione del gruppo (visite guidate– viaggi d’istruzione)</w:t>
            </w:r>
            <w:r w:rsidR="00252787" w:rsidRPr="001402F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4A23D0" w:rsidRPr="001402FE" w:rsidRDefault="00284D2F" w:rsidP="00C662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Consiglio di </w:t>
            </w:r>
            <w:r w:rsidR="00360FFF" w:rsidRPr="001402FE">
              <w:rPr>
                <w:rFonts w:ascii="Verdana" w:hAnsi="Verdana"/>
                <w:b/>
                <w:sz w:val="22"/>
                <w:szCs w:val="22"/>
              </w:rPr>
              <w:t>classe</w:t>
            </w:r>
          </w:p>
        </w:tc>
      </w:tr>
      <w:tr w:rsidR="004A23D0" w:rsidRPr="001402FE" w:rsidTr="008D1E1D">
        <w:trPr>
          <w:trHeight w:val="1607"/>
        </w:trPr>
        <w:tc>
          <w:tcPr>
            <w:tcW w:w="4140" w:type="dxa"/>
            <w:vAlign w:val="center"/>
          </w:tcPr>
          <w:p w:rsidR="004A23D0" w:rsidRPr="001402FE" w:rsidRDefault="004A23D0" w:rsidP="00252787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Comportarsi in modo corretto e collaborativo durante l'attività didattica e in ogni altr</w:t>
            </w:r>
            <w:r w:rsidR="00252787" w:rsidRPr="001402FE">
              <w:rPr>
                <w:rFonts w:ascii="Verdana" w:hAnsi="Verdana"/>
                <w:b/>
                <w:sz w:val="22"/>
                <w:szCs w:val="22"/>
              </w:rPr>
              <w:t>o momento della vita scolastica;</w:t>
            </w:r>
            <w:r w:rsidRPr="001402FE">
              <w:rPr>
                <w:rFonts w:ascii="Verdana" w:hAnsi="Verdana"/>
                <w:b/>
                <w:sz w:val="22"/>
                <w:szCs w:val="22"/>
              </w:rPr>
              <w:t xml:space="preserve"> osservare le disposizioni attinenti </w:t>
            </w:r>
            <w:r w:rsidR="00252787" w:rsidRPr="001402FE">
              <w:rPr>
                <w:rFonts w:ascii="Verdana" w:hAnsi="Verdana"/>
                <w:b/>
                <w:sz w:val="22"/>
                <w:szCs w:val="22"/>
              </w:rPr>
              <w:t>l’</w:t>
            </w:r>
            <w:r w:rsidRPr="001402FE">
              <w:rPr>
                <w:rFonts w:ascii="Verdana" w:hAnsi="Verdana"/>
                <w:b/>
                <w:sz w:val="22"/>
                <w:szCs w:val="22"/>
              </w:rPr>
              <w:t>organizzazione</w:t>
            </w:r>
          </w:p>
        </w:tc>
        <w:tc>
          <w:tcPr>
            <w:tcW w:w="3443" w:type="dxa"/>
          </w:tcPr>
          <w:p w:rsidR="00252787" w:rsidRPr="001402FE" w:rsidRDefault="00252787" w:rsidP="00252787">
            <w:pPr>
              <w:pStyle w:val="Paragrafoelenco"/>
              <w:ind w:left="326"/>
              <w:rPr>
                <w:rFonts w:ascii="Verdana" w:hAnsi="Verdana"/>
                <w:sz w:val="22"/>
                <w:szCs w:val="22"/>
              </w:rPr>
            </w:pPr>
          </w:p>
          <w:p w:rsidR="004A23D0" w:rsidRPr="001402FE" w:rsidRDefault="004A23D0" w:rsidP="00252787">
            <w:pPr>
              <w:pStyle w:val="Paragrafoelenco"/>
              <w:numPr>
                <w:ilvl w:val="0"/>
                <w:numId w:val="28"/>
              </w:num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Atteggiamento omertoso</w:t>
            </w:r>
            <w:r w:rsidR="00252787" w:rsidRPr="001402F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252787" w:rsidRPr="001402FE" w:rsidRDefault="00252787" w:rsidP="00252787">
            <w:pPr>
              <w:pStyle w:val="Paragrafoelenc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84D2F" w:rsidRPr="001402FE" w:rsidRDefault="00284D2F" w:rsidP="00252787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Produzione obbligatoria</w:t>
            </w:r>
            <w:r w:rsidR="00252787" w:rsidRPr="001402FE">
              <w:rPr>
                <w:rFonts w:ascii="Verdana" w:hAnsi="Verdana"/>
                <w:sz w:val="22"/>
                <w:szCs w:val="22"/>
              </w:rPr>
              <w:t xml:space="preserve"> a casa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di un elaborato sui fatti accaduti, da svolgere in collaborazione con i genitori e riflessione sulle conseguenze delle proprie azioni</w:t>
            </w:r>
            <w:r w:rsidR="00252787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4A23D0" w:rsidRPr="001402FE" w:rsidRDefault="004A23D0" w:rsidP="00C662F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</w:tcPr>
          <w:p w:rsidR="00252787" w:rsidRPr="001402FE" w:rsidRDefault="00252787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4A23D0" w:rsidRPr="001402FE" w:rsidRDefault="00284D2F" w:rsidP="00C662F9">
            <w:pPr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Docente di classe</w:t>
            </w:r>
          </w:p>
          <w:p w:rsidR="00360FFF" w:rsidRPr="001402FE" w:rsidRDefault="00360FFF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84D2F" w:rsidRPr="001402FE" w:rsidRDefault="00284D2F" w:rsidP="00C662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Dirigente scolastico</w:t>
            </w:r>
          </w:p>
        </w:tc>
      </w:tr>
      <w:tr w:rsidR="004A23D0" w:rsidRPr="001402FE" w:rsidTr="008D1E1D">
        <w:trPr>
          <w:trHeight w:val="349"/>
        </w:trPr>
        <w:tc>
          <w:tcPr>
            <w:tcW w:w="4140" w:type="dxa"/>
            <w:vAlign w:val="center"/>
          </w:tcPr>
          <w:p w:rsidR="004A23D0" w:rsidRPr="001402FE" w:rsidRDefault="004A23D0" w:rsidP="007919C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Rispettare ed aver</w:t>
            </w:r>
            <w:r w:rsidR="007919CD" w:rsidRPr="001402FE">
              <w:rPr>
                <w:rFonts w:ascii="Verdana" w:hAnsi="Verdana"/>
                <w:b/>
                <w:sz w:val="22"/>
                <w:szCs w:val="22"/>
              </w:rPr>
              <w:t>e cura dell’ambiente scolastico;</w:t>
            </w:r>
            <w:r w:rsidRPr="001402FE">
              <w:rPr>
                <w:rFonts w:ascii="Verdana" w:hAnsi="Verdana"/>
                <w:b/>
                <w:sz w:val="22"/>
                <w:szCs w:val="22"/>
              </w:rPr>
              <w:t xml:space="preserve"> utilizzare correttamente le attrezzature e i </w:t>
            </w:r>
            <w:r w:rsidR="007919CD" w:rsidRPr="001402FE">
              <w:rPr>
                <w:rFonts w:ascii="Verdana" w:hAnsi="Verdana"/>
                <w:b/>
                <w:sz w:val="22"/>
                <w:szCs w:val="22"/>
              </w:rPr>
              <w:t xml:space="preserve">vari </w:t>
            </w:r>
            <w:r w:rsidRPr="001402FE">
              <w:rPr>
                <w:rFonts w:ascii="Verdana" w:hAnsi="Verdana"/>
                <w:b/>
                <w:sz w:val="22"/>
                <w:szCs w:val="22"/>
              </w:rPr>
              <w:t>sussidi didattici in modo da non danneggiare il patrimonio della scuola</w:t>
            </w:r>
            <w:r w:rsidR="007919CD" w:rsidRPr="001402FE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  <w:tc>
          <w:tcPr>
            <w:tcW w:w="3443" w:type="dxa"/>
          </w:tcPr>
          <w:p w:rsidR="004A23D0" w:rsidRPr="001402FE" w:rsidRDefault="004A23D0" w:rsidP="007919CD">
            <w:pPr>
              <w:pStyle w:val="Paragrafoelenco"/>
              <w:numPr>
                <w:ilvl w:val="0"/>
                <w:numId w:val="31"/>
              </w:num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Sporcare intenzionalmente</w:t>
            </w:r>
            <w:r w:rsidR="007919CD" w:rsidRPr="001402FE">
              <w:rPr>
                <w:rFonts w:ascii="Verdana" w:hAnsi="Verdana"/>
                <w:sz w:val="22"/>
                <w:szCs w:val="22"/>
              </w:rPr>
              <w:t>;</w:t>
            </w:r>
            <w:r w:rsidRPr="001402FE">
              <w:rPr>
                <w:rFonts w:ascii="Verdana" w:hAnsi="Verdana"/>
                <w:sz w:val="22"/>
                <w:szCs w:val="22"/>
              </w:rPr>
              <w:t xml:space="preserve"> danneggiare i locali, gli arredi o gli oggetti personali</w:t>
            </w:r>
            <w:r w:rsidR="007919CD" w:rsidRPr="001402F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284D2F" w:rsidRPr="001402FE" w:rsidRDefault="00284D2F" w:rsidP="007919CD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 xml:space="preserve">Produzione obbligatoria </w:t>
            </w:r>
            <w:r w:rsidR="007919CD" w:rsidRPr="001402FE">
              <w:rPr>
                <w:rFonts w:ascii="Verdana" w:hAnsi="Verdana"/>
                <w:sz w:val="22"/>
                <w:szCs w:val="22"/>
              </w:rPr>
              <w:t xml:space="preserve">a casa </w:t>
            </w:r>
            <w:r w:rsidRPr="001402FE">
              <w:rPr>
                <w:rFonts w:ascii="Verdana" w:hAnsi="Verdana"/>
                <w:sz w:val="22"/>
                <w:szCs w:val="22"/>
              </w:rPr>
              <w:t>di un elaborato sui fatti accaduti, da svolgere in collaborazione con i genitori e riflessione sulle conseguenze delle proprie azioni</w:t>
            </w:r>
            <w:r w:rsidR="007919CD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360FFF" w:rsidRPr="001402FE" w:rsidRDefault="00360FFF" w:rsidP="007919C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A23D0" w:rsidRPr="001402FE" w:rsidRDefault="00360FFF" w:rsidP="007919CD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R</w:t>
            </w:r>
            <w:r w:rsidR="00284D2F" w:rsidRPr="001402FE">
              <w:rPr>
                <w:rFonts w:ascii="Verdana" w:hAnsi="Verdana"/>
                <w:sz w:val="22"/>
                <w:szCs w:val="22"/>
              </w:rPr>
              <w:t>ipristino della situazione antecedente</w:t>
            </w:r>
            <w:r w:rsidR="007919CD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360FFF" w:rsidRPr="001402FE" w:rsidRDefault="00360FFF" w:rsidP="007919C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84D2F" w:rsidRPr="001402FE" w:rsidRDefault="00284D2F" w:rsidP="007919CD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Risarcimento de</w:t>
            </w:r>
            <w:r w:rsidR="007919CD" w:rsidRPr="001402FE">
              <w:rPr>
                <w:rFonts w:ascii="Verdana" w:hAnsi="Verdana"/>
                <w:sz w:val="22"/>
                <w:szCs w:val="22"/>
              </w:rPr>
              <w:t>l/</w:t>
            </w:r>
            <w:r w:rsidRPr="001402FE">
              <w:rPr>
                <w:rFonts w:ascii="Verdana" w:hAnsi="Verdana"/>
                <w:sz w:val="22"/>
                <w:szCs w:val="22"/>
              </w:rPr>
              <w:t>i dann</w:t>
            </w:r>
            <w:r w:rsidR="007919CD" w:rsidRPr="001402FE">
              <w:rPr>
                <w:rFonts w:ascii="Verdana" w:hAnsi="Verdana"/>
                <w:sz w:val="22"/>
                <w:szCs w:val="22"/>
              </w:rPr>
              <w:t>o/</w:t>
            </w:r>
            <w:r w:rsidRPr="001402FE">
              <w:rPr>
                <w:rFonts w:ascii="Verdana" w:hAnsi="Verdana"/>
                <w:sz w:val="22"/>
                <w:szCs w:val="22"/>
              </w:rPr>
              <w:t>i</w:t>
            </w:r>
            <w:r w:rsidR="007919CD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360FFF" w:rsidRPr="001402FE" w:rsidRDefault="00360FFF" w:rsidP="007919C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284D2F" w:rsidRPr="001402FE" w:rsidRDefault="00284D2F" w:rsidP="007919CD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 xml:space="preserve">Sospensione temporanea dalle lezioni </w:t>
            </w:r>
            <w:r w:rsidR="00B2492A" w:rsidRPr="001402FE">
              <w:rPr>
                <w:rFonts w:ascii="Verdana" w:hAnsi="Verdana"/>
                <w:sz w:val="22"/>
                <w:szCs w:val="22"/>
              </w:rPr>
              <w:t>(</w:t>
            </w:r>
            <w:r w:rsidRPr="001402FE">
              <w:rPr>
                <w:rFonts w:ascii="Verdana" w:hAnsi="Verdana"/>
                <w:sz w:val="22"/>
                <w:szCs w:val="22"/>
              </w:rPr>
              <w:t>da 1 a 15 giorni)</w:t>
            </w:r>
            <w:r w:rsidR="007919CD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284D2F" w:rsidRPr="001402FE" w:rsidRDefault="00284D2F" w:rsidP="00C662F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80" w:type="dxa"/>
          </w:tcPr>
          <w:p w:rsidR="00284D2F" w:rsidRPr="001402FE" w:rsidRDefault="00284D2F" w:rsidP="00C662F9">
            <w:pPr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Docente di classe</w:t>
            </w:r>
          </w:p>
          <w:p w:rsidR="00284D2F" w:rsidRPr="001402FE" w:rsidRDefault="00284D2F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360FFF" w:rsidRPr="001402FE" w:rsidRDefault="00360FFF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360FFF" w:rsidRPr="001402FE" w:rsidRDefault="00360FFF" w:rsidP="00C662F9">
            <w:pPr>
              <w:rPr>
                <w:rFonts w:ascii="Verdana" w:hAnsi="Verdana"/>
                <w:sz w:val="22"/>
                <w:szCs w:val="22"/>
              </w:rPr>
            </w:pPr>
          </w:p>
          <w:p w:rsidR="00284D2F" w:rsidRPr="001402FE" w:rsidRDefault="00284D2F" w:rsidP="00C662F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2492A" w:rsidRPr="001402FE" w:rsidRDefault="00B2492A" w:rsidP="00C662F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2492A" w:rsidRPr="001402FE" w:rsidRDefault="00B2492A" w:rsidP="00C662F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2492A" w:rsidRPr="001402FE" w:rsidRDefault="00B2492A" w:rsidP="00C662F9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662F9" w:rsidRPr="001402FE" w:rsidRDefault="00C662F9" w:rsidP="00C662F9">
            <w:pPr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</w:p>
          <w:p w:rsidR="00C662F9" w:rsidRPr="001402FE" w:rsidRDefault="00C662F9" w:rsidP="00C662F9">
            <w:pPr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</w:p>
          <w:p w:rsidR="00C662F9" w:rsidRPr="001402FE" w:rsidRDefault="00C662F9" w:rsidP="00C662F9">
            <w:pPr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</w:p>
          <w:p w:rsidR="00B2492A" w:rsidRPr="001402FE" w:rsidRDefault="00B2492A" w:rsidP="00C662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Consiglio di classe</w:t>
            </w:r>
          </w:p>
        </w:tc>
      </w:tr>
      <w:tr w:rsidR="004A23D0" w:rsidRPr="001402FE" w:rsidTr="008D1E1D">
        <w:trPr>
          <w:trHeight w:val="349"/>
        </w:trPr>
        <w:tc>
          <w:tcPr>
            <w:tcW w:w="4140" w:type="dxa"/>
            <w:vAlign w:val="center"/>
          </w:tcPr>
          <w:p w:rsidR="004A23D0" w:rsidRPr="001402FE" w:rsidRDefault="004A23D0" w:rsidP="007919CD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Osservare le disposizioni attinenti la sicurezza della comunità scolastica</w:t>
            </w:r>
            <w:r w:rsidR="007919CD" w:rsidRPr="001402FE">
              <w:rPr>
                <w:rFonts w:ascii="Verdana" w:hAnsi="Verdana"/>
                <w:b/>
                <w:sz w:val="22"/>
                <w:szCs w:val="22"/>
              </w:rPr>
              <w:t>.</w:t>
            </w:r>
          </w:p>
        </w:tc>
        <w:tc>
          <w:tcPr>
            <w:tcW w:w="3443" w:type="dxa"/>
          </w:tcPr>
          <w:p w:rsidR="004A23D0" w:rsidRPr="001402FE" w:rsidRDefault="004A23D0" w:rsidP="007919CD">
            <w:pPr>
              <w:pStyle w:val="Paragrafoelenco"/>
              <w:numPr>
                <w:ilvl w:val="0"/>
                <w:numId w:val="32"/>
              </w:num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Comportamenti che determinano uno stato di pericolo per l’incolumità delle persone</w:t>
            </w:r>
            <w:r w:rsidR="00D644CD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360FFF" w:rsidRPr="001402FE" w:rsidRDefault="00360FFF" w:rsidP="007919CD">
            <w:p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A23D0" w:rsidRPr="001402FE" w:rsidRDefault="004A23D0" w:rsidP="007919CD">
            <w:pPr>
              <w:pStyle w:val="Paragrafoelenco"/>
              <w:numPr>
                <w:ilvl w:val="0"/>
                <w:numId w:val="32"/>
              </w:num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lastRenderedPageBreak/>
              <w:t>Atti di violenza grave o comunque connotati da una particolare gravità</w:t>
            </w:r>
            <w:r w:rsidR="00D644CD" w:rsidRPr="001402FE"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1402FE">
              <w:rPr>
                <w:rFonts w:ascii="Verdana" w:hAnsi="Verdana"/>
                <w:sz w:val="22"/>
                <w:szCs w:val="22"/>
              </w:rPr>
              <w:t>tale da ingenerare un elevato allarme sociale</w:t>
            </w:r>
            <w:r w:rsidR="00D644CD" w:rsidRPr="001402FE">
              <w:rPr>
                <w:rFonts w:ascii="Verdana" w:hAnsi="Verdana"/>
                <w:sz w:val="22"/>
                <w:szCs w:val="22"/>
              </w:rPr>
              <w:t>.</w:t>
            </w:r>
          </w:p>
          <w:p w:rsidR="00360FFF" w:rsidRPr="001402FE" w:rsidRDefault="00360FFF" w:rsidP="007919CD">
            <w:p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A23D0" w:rsidRPr="001402FE" w:rsidRDefault="004A23D0" w:rsidP="007919CD">
            <w:pPr>
              <w:pStyle w:val="Paragrafoelenco"/>
              <w:numPr>
                <w:ilvl w:val="0"/>
                <w:numId w:val="32"/>
              </w:numPr>
              <w:ind w:left="326" w:hanging="283"/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t>Produzione di infortunio doloso</w:t>
            </w:r>
            <w:r w:rsidR="00D644CD" w:rsidRPr="001402F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4A23D0" w:rsidRPr="001402FE" w:rsidRDefault="00284D2F" w:rsidP="00D644CD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402FE">
              <w:rPr>
                <w:rFonts w:ascii="Verdana" w:hAnsi="Verdana"/>
                <w:sz w:val="22"/>
                <w:szCs w:val="22"/>
              </w:rPr>
              <w:lastRenderedPageBreak/>
              <w:t xml:space="preserve">Allontanamento dalla comunità </w:t>
            </w:r>
            <w:r w:rsidR="00D644CD" w:rsidRPr="001402FE">
              <w:rPr>
                <w:rFonts w:ascii="Verdana" w:hAnsi="Verdana"/>
                <w:sz w:val="22"/>
                <w:szCs w:val="22"/>
              </w:rPr>
              <w:t xml:space="preserve">scolastica </w:t>
            </w:r>
            <w:r w:rsidRPr="001402FE">
              <w:rPr>
                <w:rFonts w:ascii="Verdana" w:hAnsi="Verdana"/>
                <w:sz w:val="22"/>
                <w:szCs w:val="22"/>
              </w:rPr>
              <w:t>fino a che non vengano ripristinate condizioni di sicurezza</w:t>
            </w:r>
            <w:r w:rsidR="00D644CD" w:rsidRPr="001402FE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4A23D0" w:rsidRPr="001402FE" w:rsidRDefault="00284D2F" w:rsidP="00C662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1402FE">
              <w:rPr>
                <w:rFonts w:ascii="Verdana" w:hAnsi="Verdana"/>
                <w:b/>
                <w:sz w:val="22"/>
                <w:szCs w:val="22"/>
              </w:rPr>
              <w:t>Consiglio di classe</w:t>
            </w:r>
          </w:p>
        </w:tc>
      </w:tr>
    </w:tbl>
    <w:p w:rsidR="00F47611" w:rsidRPr="001402FE" w:rsidRDefault="00F47611">
      <w:pPr>
        <w:rPr>
          <w:rFonts w:ascii="Verdana" w:hAnsi="Verdana"/>
          <w:b/>
          <w:sz w:val="22"/>
          <w:szCs w:val="22"/>
        </w:rPr>
      </w:pPr>
    </w:p>
    <w:p w:rsidR="00186123" w:rsidRPr="001402FE" w:rsidRDefault="00186123">
      <w:pPr>
        <w:rPr>
          <w:rFonts w:ascii="Verdana" w:hAnsi="Verdana"/>
          <w:b/>
          <w:sz w:val="22"/>
          <w:szCs w:val="22"/>
        </w:rPr>
      </w:pPr>
    </w:p>
    <w:p w:rsidR="002349D3" w:rsidRPr="001402FE" w:rsidRDefault="002349D3" w:rsidP="002349D3">
      <w:pPr>
        <w:rPr>
          <w:rFonts w:ascii="Verdana" w:hAnsi="Verdana"/>
          <w:b/>
          <w:sz w:val="22"/>
          <w:szCs w:val="22"/>
        </w:rPr>
      </w:pPr>
      <w:r w:rsidRPr="001402FE">
        <w:rPr>
          <w:rFonts w:ascii="Verdana" w:hAnsi="Verdana"/>
          <w:b/>
          <w:sz w:val="22"/>
          <w:szCs w:val="22"/>
        </w:rPr>
        <w:t>Impugnazioni</w:t>
      </w:r>
    </w:p>
    <w:p w:rsidR="00334A2C" w:rsidRPr="001402FE" w:rsidRDefault="00186123" w:rsidP="00186123">
      <w:pPr>
        <w:jc w:val="both"/>
        <w:rPr>
          <w:rFonts w:ascii="Verdana" w:hAnsi="Verdana"/>
          <w:sz w:val="22"/>
          <w:szCs w:val="22"/>
        </w:rPr>
      </w:pPr>
      <w:r w:rsidRPr="001402FE">
        <w:rPr>
          <w:rFonts w:ascii="Verdana" w:hAnsi="Verdana"/>
          <w:sz w:val="22"/>
          <w:szCs w:val="22"/>
        </w:rPr>
        <w:t>Secondo quanto previsto dall’art. 5 del DPR 249/1998, così come novellato dal DPR 235/2007, c</w:t>
      </w:r>
      <w:r w:rsidR="002349D3" w:rsidRPr="001402FE">
        <w:rPr>
          <w:rFonts w:ascii="Verdana" w:hAnsi="Verdana"/>
          <w:sz w:val="22"/>
          <w:szCs w:val="22"/>
        </w:rPr>
        <w:t>ontro le sanzioni disciplinari entro 15 gg. dalla comunicazione dell’irrogazione, chiunque</w:t>
      </w:r>
      <w:r w:rsidRPr="001402FE">
        <w:rPr>
          <w:rFonts w:ascii="Verdana" w:hAnsi="Verdana"/>
          <w:sz w:val="22"/>
          <w:szCs w:val="22"/>
        </w:rPr>
        <w:t xml:space="preserve"> </w:t>
      </w:r>
      <w:r w:rsidR="002349D3" w:rsidRPr="001402FE">
        <w:rPr>
          <w:rFonts w:ascii="Verdana" w:hAnsi="Verdana"/>
          <w:sz w:val="22"/>
          <w:szCs w:val="22"/>
        </w:rPr>
        <w:t>abbia interesse può presentare un ricorso in forma scritta all’Organo di garanzia</w:t>
      </w:r>
      <w:r w:rsidRPr="001402FE">
        <w:rPr>
          <w:rFonts w:ascii="Verdana" w:hAnsi="Verdana"/>
          <w:sz w:val="22"/>
          <w:szCs w:val="22"/>
        </w:rPr>
        <w:t xml:space="preserve"> interno alla scuola. L’O</w:t>
      </w:r>
      <w:r w:rsidR="002349D3" w:rsidRPr="001402FE">
        <w:rPr>
          <w:rFonts w:ascii="Verdana" w:hAnsi="Verdana"/>
          <w:sz w:val="22"/>
          <w:szCs w:val="22"/>
        </w:rPr>
        <w:t>rgano decide entro 10 gg. con provvedimento motivato che è trasmesso alla segreteria</w:t>
      </w:r>
      <w:r w:rsidRPr="001402FE">
        <w:rPr>
          <w:rFonts w:ascii="Verdana" w:hAnsi="Verdana"/>
          <w:sz w:val="22"/>
          <w:szCs w:val="22"/>
        </w:rPr>
        <w:t xml:space="preserve"> </w:t>
      </w:r>
      <w:r w:rsidR="002349D3" w:rsidRPr="001402FE">
        <w:rPr>
          <w:rFonts w:ascii="Verdana" w:hAnsi="Verdana"/>
          <w:sz w:val="22"/>
          <w:szCs w:val="22"/>
        </w:rPr>
        <w:t>didattica per la comunicazione all’interessato.</w:t>
      </w:r>
      <w:r w:rsidRPr="001402FE">
        <w:rPr>
          <w:rFonts w:ascii="Verdana" w:hAnsi="Verdana"/>
          <w:sz w:val="22"/>
          <w:szCs w:val="22"/>
        </w:rPr>
        <w:t xml:space="preserve"> </w:t>
      </w:r>
    </w:p>
    <w:p w:rsidR="00334A2C" w:rsidRPr="001402FE" w:rsidRDefault="00334A2C" w:rsidP="00334A2C">
      <w:pPr>
        <w:rPr>
          <w:rFonts w:ascii="Verdana" w:hAnsi="Verdana"/>
          <w:b/>
          <w:sz w:val="22"/>
          <w:szCs w:val="22"/>
        </w:rPr>
      </w:pPr>
    </w:p>
    <w:p w:rsidR="00334A2C" w:rsidRPr="001402FE" w:rsidRDefault="00186123" w:rsidP="00334A2C">
      <w:pPr>
        <w:jc w:val="both"/>
        <w:rPr>
          <w:rFonts w:ascii="Verdana" w:hAnsi="Verdana"/>
          <w:b/>
          <w:sz w:val="22"/>
          <w:szCs w:val="22"/>
        </w:rPr>
      </w:pPr>
      <w:r w:rsidRPr="001402FE">
        <w:rPr>
          <w:rFonts w:ascii="Verdana" w:hAnsi="Verdana"/>
          <w:b/>
          <w:sz w:val="22"/>
          <w:szCs w:val="22"/>
        </w:rPr>
        <w:t xml:space="preserve">Procedura da seguire in caso di sospensione </w:t>
      </w:r>
    </w:p>
    <w:p w:rsidR="00334A2C" w:rsidRPr="001402FE" w:rsidRDefault="00334A2C" w:rsidP="00334A2C">
      <w:pPr>
        <w:jc w:val="both"/>
        <w:rPr>
          <w:rFonts w:ascii="Verdana" w:hAnsi="Verdana"/>
          <w:sz w:val="22"/>
          <w:szCs w:val="22"/>
        </w:rPr>
      </w:pPr>
      <w:r w:rsidRPr="001402FE">
        <w:rPr>
          <w:rFonts w:ascii="Verdana" w:hAnsi="Verdana"/>
          <w:sz w:val="22"/>
          <w:szCs w:val="22"/>
        </w:rPr>
        <w:t>Il docente interessato ad avviare una procedura a carico dell’alunno dovrà avvisare al più presto il docente Coordinatore di classe. Egli provvederà ad informare la famiglia dell’alunno e la Dirigenza, che convocherà il team pedagogico o un Consiglio di Classe straordinario con il seguente O.d.G.: “Provvedimenti disc</w:t>
      </w:r>
      <w:r w:rsidR="00186123" w:rsidRPr="001402FE">
        <w:rPr>
          <w:rFonts w:ascii="Verdana" w:hAnsi="Verdana"/>
          <w:sz w:val="22"/>
          <w:szCs w:val="22"/>
        </w:rPr>
        <w:t>iplinari a carico dell’alunno…”.</w:t>
      </w:r>
    </w:p>
    <w:p w:rsidR="00334A2C" w:rsidRPr="001402FE" w:rsidRDefault="00334A2C" w:rsidP="00334A2C">
      <w:pPr>
        <w:jc w:val="both"/>
        <w:rPr>
          <w:rFonts w:ascii="Verdana" w:hAnsi="Verdana"/>
          <w:sz w:val="22"/>
          <w:szCs w:val="22"/>
        </w:rPr>
      </w:pPr>
      <w:r w:rsidRPr="001402FE">
        <w:rPr>
          <w:rFonts w:ascii="Verdana" w:hAnsi="Verdana"/>
          <w:sz w:val="22"/>
          <w:szCs w:val="22"/>
        </w:rPr>
        <w:t xml:space="preserve">Il team pedagogico dei docenti o il Consiglio di Classe dovranno riunirsi al completo. </w:t>
      </w:r>
    </w:p>
    <w:p w:rsidR="00334A2C" w:rsidRPr="001402FE" w:rsidRDefault="00334A2C" w:rsidP="00334A2C">
      <w:pPr>
        <w:jc w:val="both"/>
        <w:rPr>
          <w:rFonts w:ascii="Verdana" w:hAnsi="Verdana"/>
          <w:sz w:val="22"/>
          <w:szCs w:val="22"/>
        </w:rPr>
      </w:pPr>
      <w:r w:rsidRPr="001402FE">
        <w:rPr>
          <w:rFonts w:ascii="Verdana" w:hAnsi="Verdana"/>
          <w:sz w:val="22"/>
          <w:szCs w:val="22"/>
        </w:rPr>
        <w:t xml:space="preserve">L’alunno minore, accompagnato dai genitori, ha diritto di essere convocato per esporre le proprie ragioni. Questo incontro potrà avvenire anche al di fuori del Consiglio di Classe. </w:t>
      </w:r>
    </w:p>
    <w:p w:rsidR="00334A2C" w:rsidRPr="001402FE" w:rsidRDefault="00334A2C" w:rsidP="00334A2C">
      <w:pPr>
        <w:jc w:val="both"/>
        <w:rPr>
          <w:rFonts w:ascii="Verdana" w:hAnsi="Verdana"/>
          <w:sz w:val="22"/>
          <w:szCs w:val="22"/>
        </w:rPr>
      </w:pPr>
      <w:r w:rsidRPr="001402FE">
        <w:rPr>
          <w:rFonts w:ascii="Verdana" w:hAnsi="Verdana"/>
          <w:sz w:val="22"/>
          <w:szCs w:val="22"/>
        </w:rPr>
        <w:t>In caso di sospensione, il team docenti/Consiglio di Classe, dovrà redigere apposito verbale. Il provvedimento disciplinare deli</w:t>
      </w:r>
      <w:r w:rsidR="00186123" w:rsidRPr="001402FE">
        <w:rPr>
          <w:rFonts w:ascii="Verdana" w:hAnsi="Verdana"/>
          <w:sz w:val="22"/>
          <w:szCs w:val="22"/>
        </w:rPr>
        <w:t>berato dal Consiglio di Classe sarà</w:t>
      </w:r>
      <w:r w:rsidRPr="001402FE">
        <w:rPr>
          <w:rFonts w:ascii="Verdana" w:hAnsi="Verdana"/>
          <w:sz w:val="22"/>
          <w:szCs w:val="22"/>
        </w:rPr>
        <w:t xml:space="preserve"> comunicato alla famiglia in forma scritta; l’eventuale ricorso potrà essere proposto all’Organo di garanzia entro 15 giorni dalla notifica del provvedimento. In caso di impugnazione, la sanzione disciplinare sarà comunque operativa.</w:t>
      </w:r>
    </w:p>
    <w:p w:rsidR="00334A2C" w:rsidRPr="001402FE" w:rsidRDefault="00334A2C" w:rsidP="00334A2C">
      <w:pPr>
        <w:pStyle w:val="Default"/>
        <w:rPr>
          <w:sz w:val="22"/>
          <w:szCs w:val="22"/>
        </w:rPr>
      </w:pPr>
    </w:p>
    <w:p w:rsidR="00334A2C" w:rsidRPr="001402FE" w:rsidRDefault="002F0811" w:rsidP="00334A2C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1402FE">
        <w:rPr>
          <w:rFonts w:cs="Times New Roman"/>
          <w:b/>
          <w:color w:val="auto"/>
          <w:sz w:val="22"/>
          <w:szCs w:val="22"/>
        </w:rPr>
        <w:t xml:space="preserve">Reinserimento dell’alunno sospeso </w:t>
      </w:r>
    </w:p>
    <w:p w:rsidR="00334A2C" w:rsidRPr="001402FE" w:rsidRDefault="00334A2C" w:rsidP="00334A2C">
      <w:pPr>
        <w:jc w:val="both"/>
        <w:rPr>
          <w:rFonts w:ascii="Verdana" w:hAnsi="Verdana"/>
          <w:sz w:val="22"/>
          <w:szCs w:val="22"/>
        </w:rPr>
      </w:pPr>
      <w:r w:rsidRPr="001402FE">
        <w:rPr>
          <w:rFonts w:ascii="Verdana" w:hAnsi="Verdana"/>
          <w:sz w:val="22"/>
          <w:szCs w:val="22"/>
        </w:rPr>
        <w:t>In caso di allontanamento dell’alunno dalle lezioni, il docente Coordinatore manterrà, per quanto possibile, un rapporto con lo studente sospeso e con i suoi genitori, tale da preparare e favorire il reinserimento nella Comunità scolastica.</w:t>
      </w:r>
    </w:p>
    <w:p w:rsidR="00334A2C" w:rsidRPr="001402FE" w:rsidRDefault="00334A2C" w:rsidP="00334A2C">
      <w:pPr>
        <w:jc w:val="both"/>
        <w:rPr>
          <w:rFonts w:ascii="Verdana" w:hAnsi="Verdana"/>
          <w:sz w:val="22"/>
          <w:szCs w:val="22"/>
        </w:rPr>
      </w:pPr>
    </w:p>
    <w:p w:rsidR="0067446E" w:rsidRPr="001402FE" w:rsidRDefault="00F47611">
      <w:pPr>
        <w:rPr>
          <w:rFonts w:ascii="Verdana" w:hAnsi="Verdana"/>
          <w:b/>
          <w:sz w:val="22"/>
          <w:szCs w:val="22"/>
        </w:rPr>
      </w:pPr>
      <w:r w:rsidRPr="001402FE">
        <w:rPr>
          <w:rFonts w:ascii="Verdana" w:hAnsi="Verdana"/>
          <w:b/>
          <w:sz w:val="22"/>
          <w:szCs w:val="22"/>
        </w:rPr>
        <w:t>N.B.: le suddette sanzioni possono essere tramutate, a richiesta della parte interessata, in lavoro utile per la comunità scolastica.</w:t>
      </w:r>
    </w:p>
    <w:p w:rsidR="002349D3" w:rsidRPr="001402FE" w:rsidRDefault="002349D3">
      <w:pPr>
        <w:rPr>
          <w:rFonts w:ascii="Verdana" w:hAnsi="Verdana"/>
          <w:b/>
          <w:sz w:val="22"/>
          <w:szCs w:val="22"/>
        </w:rPr>
      </w:pPr>
    </w:p>
    <w:p w:rsidR="002349D3" w:rsidRPr="001402FE" w:rsidRDefault="002349D3">
      <w:pPr>
        <w:rPr>
          <w:rFonts w:ascii="Verdana" w:hAnsi="Verdana"/>
          <w:b/>
          <w:sz w:val="22"/>
          <w:szCs w:val="22"/>
        </w:rPr>
      </w:pPr>
    </w:p>
    <w:p w:rsidR="002349D3" w:rsidRPr="001402FE" w:rsidRDefault="002349D3">
      <w:pPr>
        <w:rPr>
          <w:rFonts w:ascii="Verdana" w:hAnsi="Verdana"/>
          <w:b/>
          <w:sz w:val="22"/>
          <w:szCs w:val="22"/>
        </w:rPr>
      </w:pPr>
    </w:p>
    <w:p w:rsidR="002349D3" w:rsidRDefault="002349D3">
      <w:pPr>
        <w:rPr>
          <w:rFonts w:ascii="Verdana" w:hAnsi="Verdana"/>
          <w:b/>
          <w:sz w:val="22"/>
          <w:szCs w:val="22"/>
        </w:rPr>
      </w:pPr>
    </w:p>
    <w:p w:rsidR="003A15B2" w:rsidRDefault="003A15B2">
      <w:pPr>
        <w:rPr>
          <w:rFonts w:ascii="Verdana" w:hAnsi="Verdana"/>
          <w:b/>
          <w:sz w:val="22"/>
          <w:szCs w:val="22"/>
        </w:rPr>
      </w:pPr>
    </w:p>
    <w:p w:rsidR="003A15B2" w:rsidRPr="001402FE" w:rsidRDefault="003A15B2">
      <w:pPr>
        <w:rPr>
          <w:rFonts w:ascii="Verdana" w:hAnsi="Verdana"/>
          <w:b/>
          <w:sz w:val="22"/>
          <w:szCs w:val="22"/>
        </w:rPr>
      </w:pPr>
    </w:p>
    <w:p w:rsidR="002349D3" w:rsidRPr="001402FE" w:rsidRDefault="002349D3">
      <w:pPr>
        <w:rPr>
          <w:rFonts w:ascii="Verdana" w:hAnsi="Verdana"/>
          <w:b/>
          <w:sz w:val="22"/>
          <w:szCs w:val="22"/>
        </w:rPr>
      </w:pPr>
    </w:p>
    <w:p w:rsidR="002349D3" w:rsidRPr="001402FE" w:rsidRDefault="002349D3">
      <w:pPr>
        <w:rPr>
          <w:rFonts w:ascii="Verdana" w:hAnsi="Verdana"/>
          <w:b/>
          <w:sz w:val="22"/>
          <w:szCs w:val="22"/>
        </w:rPr>
      </w:pPr>
    </w:p>
    <w:p w:rsidR="008D1E1D" w:rsidRPr="001402FE" w:rsidRDefault="008D1E1D" w:rsidP="008D1E1D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  <w:r w:rsidRPr="001402FE">
        <w:rPr>
          <w:rFonts w:ascii="Verdana" w:hAnsi="Verdana"/>
          <w:b/>
          <w:sz w:val="22"/>
          <w:szCs w:val="22"/>
        </w:rPr>
        <w:t>Integrazione Patto di corresponsabilità</w:t>
      </w:r>
    </w:p>
    <w:p w:rsidR="008D1E1D" w:rsidRPr="001402FE" w:rsidRDefault="008D1E1D" w:rsidP="008D1E1D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8D1E1D" w:rsidRPr="001402FE" w:rsidRDefault="008D1E1D" w:rsidP="008D1E1D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  <w:r w:rsidRPr="001402FE">
        <w:rPr>
          <w:rFonts w:ascii="Verdana" w:hAnsi="Verdana"/>
          <w:b/>
          <w:sz w:val="22"/>
          <w:szCs w:val="22"/>
        </w:rPr>
        <w:t xml:space="preserve">Misure di contrasto del contagio da Covid-19 </w:t>
      </w:r>
    </w:p>
    <w:p w:rsidR="008D1E1D" w:rsidRPr="001402FE" w:rsidRDefault="008D1E1D" w:rsidP="008D1E1D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</w:p>
    <w:p w:rsidR="008D1E1D" w:rsidRPr="001402FE" w:rsidRDefault="008D1E1D" w:rsidP="008D1E1D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</w:p>
    <w:p w:rsidR="008D1E1D" w:rsidRPr="001402FE" w:rsidRDefault="008D1E1D" w:rsidP="008D1E1D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1402FE">
        <w:rPr>
          <w:rFonts w:ascii="Verdana" w:hAnsi="Verdana"/>
          <w:sz w:val="22"/>
          <w:szCs w:val="22"/>
        </w:rPr>
        <w:t>Relativamente all’inosservanza da parte degli studenti e delle studentesse delle misure di prevenzione del Contagio da Covid-19 si dispone quanto segue.</w:t>
      </w:r>
    </w:p>
    <w:p w:rsidR="008D1E1D" w:rsidRPr="001402FE" w:rsidRDefault="008D1E1D" w:rsidP="008D1E1D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8D1E1D" w:rsidRPr="001402FE" w:rsidRDefault="008D1E1D" w:rsidP="008D1E1D">
      <w:pPr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24"/>
        <w:gridCol w:w="3555"/>
        <w:gridCol w:w="3828"/>
        <w:gridCol w:w="3195"/>
      </w:tblGrid>
      <w:tr w:rsidR="008D1E1D" w:rsidRPr="001402FE" w:rsidTr="008D1E1D">
        <w:tc>
          <w:tcPr>
            <w:tcW w:w="3924" w:type="dxa"/>
          </w:tcPr>
          <w:p w:rsidR="008D1E1D" w:rsidRPr="001402FE" w:rsidRDefault="008D1E1D" w:rsidP="006B51F9">
            <w:pPr>
              <w:jc w:val="center"/>
              <w:rPr>
                <w:rFonts w:ascii="Verdana" w:hAnsi="Verdana"/>
                <w:b/>
              </w:rPr>
            </w:pPr>
            <w:r w:rsidRPr="001402FE">
              <w:rPr>
                <w:rFonts w:ascii="Verdana" w:eastAsia="Times New Roman" w:hAnsi="Verdana" w:cs="Times New Roman"/>
                <w:b/>
                <w:lang w:eastAsia="it-IT"/>
              </w:rPr>
              <w:t>Doveri</w:t>
            </w:r>
          </w:p>
        </w:tc>
        <w:tc>
          <w:tcPr>
            <w:tcW w:w="3555" w:type="dxa"/>
          </w:tcPr>
          <w:p w:rsidR="008D1E1D" w:rsidRPr="001402FE" w:rsidRDefault="008D1E1D" w:rsidP="006B51F9">
            <w:pPr>
              <w:jc w:val="center"/>
              <w:rPr>
                <w:rFonts w:ascii="Verdana" w:eastAsia="Times New Roman" w:hAnsi="Verdana" w:cs="Times New Roman"/>
                <w:b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b/>
                <w:lang w:eastAsia="it-IT"/>
              </w:rPr>
              <w:t>Mancanze disciplinari</w:t>
            </w:r>
          </w:p>
        </w:tc>
        <w:tc>
          <w:tcPr>
            <w:tcW w:w="3828" w:type="dxa"/>
          </w:tcPr>
          <w:p w:rsidR="008D1E1D" w:rsidRPr="001402FE" w:rsidRDefault="008D1E1D" w:rsidP="006B51F9">
            <w:pPr>
              <w:jc w:val="center"/>
              <w:rPr>
                <w:rFonts w:ascii="Verdana" w:eastAsia="Times New Roman" w:hAnsi="Verdana" w:cs="Times New Roman"/>
                <w:b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b/>
                <w:lang w:eastAsia="it-IT"/>
              </w:rPr>
              <w:t>Sanzioni</w:t>
            </w:r>
          </w:p>
        </w:tc>
        <w:tc>
          <w:tcPr>
            <w:tcW w:w="3195" w:type="dxa"/>
          </w:tcPr>
          <w:p w:rsidR="008D1E1D" w:rsidRPr="001402FE" w:rsidRDefault="008D1E1D" w:rsidP="006B51F9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Times New Roman"/>
                <w:b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b/>
                <w:lang w:eastAsia="it-IT"/>
              </w:rPr>
              <w:t>Organo competente</w:t>
            </w:r>
          </w:p>
          <w:p w:rsidR="008D1E1D" w:rsidRPr="001402FE" w:rsidRDefault="008D1E1D" w:rsidP="006B51F9">
            <w:pPr>
              <w:jc w:val="center"/>
              <w:rPr>
                <w:rFonts w:ascii="Verdana" w:eastAsia="Times New Roman" w:hAnsi="Verdana" w:cs="Times New Roman"/>
                <w:b/>
                <w:lang w:eastAsia="it-IT"/>
              </w:rPr>
            </w:pPr>
          </w:p>
        </w:tc>
      </w:tr>
      <w:tr w:rsidR="008D1E1D" w:rsidRPr="001402FE" w:rsidTr="008D1E1D">
        <w:tc>
          <w:tcPr>
            <w:tcW w:w="3924" w:type="dxa"/>
          </w:tcPr>
          <w:p w:rsidR="008D1E1D" w:rsidRPr="001402FE" w:rsidRDefault="008D1E1D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 xml:space="preserve">Prestare attenzione e rispettare il regolamento di contrasto al contagio. </w:t>
            </w:r>
          </w:p>
        </w:tc>
        <w:tc>
          <w:tcPr>
            <w:tcW w:w="3555" w:type="dxa"/>
          </w:tcPr>
          <w:p w:rsidR="008D1E1D" w:rsidRPr="001402FE" w:rsidRDefault="008D1E1D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1. Generica violazione delle norme di cui al presente Regolamento.</w:t>
            </w:r>
          </w:p>
        </w:tc>
        <w:tc>
          <w:tcPr>
            <w:tcW w:w="3828" w:type="dxa"/>
          </w:tcPr>
          <w:p w:rsidR="008D1E1D" w:rsidRPr="001402FE" w:rsidRDefault="006B51F9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Richiamo orale.</w:t>
            </w:r>
          </w:p>
          <w:p w:rsidR="008D1E1D" w:rsidRPr="001402FE" w:rsidRDefault="008D1E1D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195" w:type="dxa"/>
          </w:tcPr>
          <w:p w:rsidR="008D1E1D" w:rsidRPr="001402FE" w:rsidRDefault="006B51F9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Docente</w:t>
            </w:r>
          </w:p>
          <w:p w:rsidR="008D1E1D" w:rsidRPr="001402FE" w:rsidRDefault="008D1E1D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8D1E1D" w:rsidRPr="001402FE" w:rsidTr="008D1E1D">
        <w:tc>
          <w:tcPr>
            <w:tcW w:w="3924" w:type="dxa"/>
          </w:tcPr>
          <w:p w:rsidR="008D1E1D" w:rsidRPr="001402FE" w:rsidRDefault="008D1E1D" w:rsidP="008D1E1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3555" w:type="dxa"/>
          </w:tcPr>
          <w:p w:rsidR="008D1E1D" w:rsidRPr="001402FE" w:rsidRDefault="008D1E1D" w:rsidP="002E5766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2. Violazione delle norme di cui al presente Regolamento.</w:t>
            </w:r>
          </w:p>
        </w:tc>
        <w:tc>
          <w:tcPr>
            <w:tcW w:w="3828" w:type="dxa"/>
          </w:tcPr>
          <w:p w:rsidR="008D1E1D" w:rsidRPr="001402FE" w:rsidRDefault="006B51F9" w:rsidP="006B51F9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Comunicazione scritta alla famiglia sul libretto e sul RE.</w:t>
            </w:r>
          </w:p>
        </w:tc>
        <w:tc>
          <w:tcPr>
            <w:tcW w:w="3195" w:type="dxa"/>
          </w:tcPr>
          <w:p w:rsidR="008D1E1D" w:rsidRPr="001402FE" w:rsidRDefault="008D1E1D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Docente</w:t>
            </w:r>
          </w:p>
          <w:p w:rsidR="008D1E1D" w:rsidRPr="001402FE" w:rsidRDefault="008D1E1D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  <w:p w:rsidR="008D1E1D" w:rsidRPr="001402FE" w:rsidRDefault="008D1E1D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  <w:p w:rsidR="008D1E1D" w:rsidRPr="001402FE" w:rsidRDefault="008D1E1D" w:rsidP="006B51F9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8D1E1D" w:rsidRPr="001402FE" w:rsidTr="008D1E1D">
        <w:tc>
          <w:tcPr>
            <w:tcW w:w="3924" w:type="dxa"/>
          </w:tcPr>
          <w:p w:rsidR="008D1E1D" w:rsidRPr="001402FE" w:rsidRDefault="008D1E1D" w:rsidP="008D1E1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555" w:type="dxa"/>
          </w:tcPr>
          <w:p w:rsidR="008D1E1D" w:rsidRPr="001402FE" w:rsidRDefault="008D1E1D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3. Spostamento dal banco assegnato</w:t>
            </w:r>
            <w:r w:rsidR="006B51F9" w:rsidRPr="001402FE">
              <w:rPr>
                <w:rFonts w:ascii="Verdana" w:eastAsia="Times New Roman" w:hAnsi="Verdana" w:cs="Times New Roman"/>
                <w:lang w:eastAsia="it-IT"/>
              </w:rPr>
              <w:t xml:space="preserve"> senza permesso accordato.</w:t>
            </w:r>
          </w:p>
        </w:tc>
        <w:tc>
          <w:tcPr>
            <w:tcW w:w="3828" w:type="dxa"/>
          </w:tcPr>
          <w:p w:rsidR="008D1E1D" w:rsidRPr="001402FE" w:rsidRDefault="006B51F9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Richiamo orale.</w:t>
            </w:r>
          </w:p>
          <w:p w:rsidR="006B51F9" w:rsidRPr="001402FE" w:rsidRDefault="006B51F9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  <w:p w:rsidR="006B51F9" w:rsidRPr="001402FE" w:rsidRDefault="006B51F9" w:rsidP="002E5766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In caso di reiterazione: comunicazione scritta alla famiglia sul libretto e sul RE.</w:t>
            </w:r>
          </w:p>
        </w:tc>
        <w:tc>
          <w:tcPr>
            <w:tcW w:w="3195" w:type="dxa"/>
          </w:tcPr>
          <w:p w:rsidR="008D1E1D" w:rsidRPr="001402FE" w:rsidRDefault="006B51F9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Docente</w:t>
            </w:r>
          </w:p>
          <w:p w:rsidR="006B51F9" w:rsidRPr="001402FE" w:rsidRDefault="006B51F9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  <w:p w:rsidR="006B51F9" w:rsidRPr="001402FE" w:rsidRDefault="006B51F9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Coordinatore del Consiglio di Classe</w:t>
            </w:r>
          </w:p>
          <w:p w:rsidR="008D1E1D" w:rsidRPr="001402FE" w:rsidRDefault="008D1E1D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8D1E1D" w:rsidRPr="001402FE" w:rsidTr="008D1E1D">
        <w:tc>
          <w:tcPr>
            <w:tcW w:w="3924" w:type="dxa"/>
          </w:tcPr>
          <w:p w:rsidR="008D1E1D" w:rsidRPr="001402FE" w:rsidRDefault="008D1E1D" w:rsidP="008D1E1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3555" w:type="dxa"/>
          </w:tcPr>
          <w:p w:rsidR="008D1E1D" w:rsidRPr="001402FE" w:rsidRDefault="006B51F9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4. A</w:t>
            </w:r>
            <w:r w:rsidR="008D1E1D" w:rsidRPr="001402FE">
              <w:rPr>
                <w:rFonts w:ascii="Verdana" w:eastAsia="Times New Roman" w:hAnsi="Verdana" w:cs="Times New Roman"/>
                <w:lang w:eastAsia="it-IT"/>
              </w:rPr>
              <w:t>ssembramento nelle aule, nei corridoi, nei laboratori, nella</w:t>
            </w:r>
          </w:p>
          <w:p w:rsidR="008D1E1D" w:rsidRPr="001402FE" w:rsidRDefault="008D1E1D" w:rsidP="002E5766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palestra, nell’androne, alle porte di accesso all’edificio scolastico</w:t>
            </w:r>
            <w:r w:rsidR="006B51F9" w:rsidRPr="001402FE">
              <w:rPr>
                <w:rFonts w:ascii="Verdana" w:eastAsia="Times New Roman" w:hAnsi="Verdana" w:cs="Times New Roman"/>
                <w:lang w:eastAsia="it-IT"/>
              </w:rPr>
              <w:t>.</w:t>
            </w:r>
          </w:p>
        </w:tc>
        <w:tc>
          <w:tcPr>
            <w:tcW w:w="3828" w:type="dxa"/>
          </w:tcPr>
          <w:p w:rsidR="006B51F9" w:rsidRPr="001402FE" w:rsidRDefault="006B51F9" w:rsidP="006B51F9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Comunicazione scritta alle famiglie sul libretto e sul RE.</w:t>
            </w:r>
          </w:p>
          <w:p w:rsidR="008D1E1D" w:rsidRPr="001402FE" w:rsidRDefault="008D1E1D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195" w:type="dxa"/>
          </w:tcPr>
          <w:p w:rsidR="008D1E1D" w:rsidRPr="001402FE" w:rsidRDefault="002E5766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Docente</w:t>
            </w:r>
          </w:p>
          <w:p w:rsidR="008D1E1D" w:rsidRPr="001402FE" w:rsidRDefault="008D1E1D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8D1E1D" w:rsidRPr="001402FE" w:rsidTr="008D1E1D">
        <w:tc>
          <w:tcPr>
            <w:tcW w:w="3924" w:type="dxa"/>
          </w:tcPr>
          <w:p w:rsidR="008D1E1D" w:rsidRPr="001402FE" w:rsidRDefault="008D1E1D" w:rsidP="008D1E1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555" w:type="dxa"/>
          </w:tcPr>
          <w:p w:rsidR="008D1E1D" w:rsidRPr="001402FE" w:rsidRDefault="006B51F9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5. A</w:t>
            </w:r>
            <w:r w:rsidR="008D1E1D" w:rsidRPr="001402FE">
              <w:rPr>
                <w:rFonts w:ascii="Verdana" w:eastAsia="Times New Roman" w:hAnsi="Verdana" w:cs="Times New Roman"/>
                <w:lang w:eastAsia="it-IT"/>
              </w:rPr>
              <w:t>ssenza di mascherina o di DPI (ove prescritto)</w:t>
            </w:r>
            <w:r w:rsidRPr="001402FE">
              <w:rPr>
                <w:rFonts w:ascii="Verdana" w:eastAsia="Times New Roman" w:hAnsi="Verdana" w:cs="Times New Roman"/>
                <w:lang w:eastAsia="it-IT"/>
              </w:rPr>
              <w:t>.</w:t>
            </w:r>
          </w:p>
        </w:tc>
        <w:tc>
          <w:tcPr>
            <w:tcW w:w="3828" w:type="dxa"/>
          </w:tcPr>
          <w:p w:rsidR="002E5766" w:rsidRPr="001402FE" w:rsidRDefault="002E5766" w:rsidP="002E5766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Richiamo orale.</w:t>
            </w:r>
          </w:p>
          <w:p w:rsidR="002E5766" w:rsidRPr="001402FE" w:rsidRDefault="002E5766" w:rsidP="002E5766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  <w:p w:rsidR="008D1E1D" w:rsidRPr="001402FE" w:rsidRDefault="002E5766" w:rsidP="002E5766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In caso di reiterazione: comunicazione scritta alla famiglia sul libretto e sul RE.</w:t>
            </w:r>
          </w:p>
        </w:tc>
        <w:tc>
          <w:tcPr>
            <w:tcW w:w="3195" w:type="dxa"/>
          </w:tcPr>
          <w:p w:rsidR="008D1E1D" w:rsidRPr="001402FE" w:rsidRDefault="002E5766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Docente</w:t>
            </w:r>
          </w:p>
          <w:p w:rsidR="002E5766" w:rsidRPr="001402FE" w:rsidRDefault="002E5766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  <w:p w:rsidR="002E5766" w:rsidRPr="001402FE" w:rsidRDefault="002E5766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Coordinatore del Consiglio di Classe</w:t>
            </w:r>
          </w:p>
          <w:p w:rsidR="008D1E1D" w:rsidRPr="001402FE" w:rsidRDefault="008D1E1D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8D1E1D" w:rsidRPr="001402FE" w:rsidTr="008D1E1D">
        <w:tc>
          <w:tcPr>
            <w:tcW w:w="3924" w:type="dxa"/>
          </w:tcPr>
          <w:p w:rsidR="008D1E1D" w:rsidRPr="001402FE" w:rsidRDefault="008D1E1D" w:rsidP="008D1E1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3555" w:type="dxa"/>
          </w:tcPr>
          <w:p w:rsidR="008D1E1D" w:rsidRPr="001402FE" w:rsidRDefault="008D1E1D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6.</w:t>
            </w:r>
            <w:r w:rsidR="006B51F9" w:rsidRPr="001402FE">
              <w:rPr>
                <w:rFonts w:ascii="Verdana" w:eastAsia="Times New Roman" w:hAnsi="Verdana" w:cs="Times New Roman"/>
                <w:lang w:eastAsia="it-IT"/>
              </w:rPr>
              <w:t xml:space="preserve"> U</w:t>
            </w:r>
            <w:r w:rsidRPr="001402FE">
              <w:rPr>
                <w:rFonts w:ascii="Verdana" w:eastAsia="Times New Roman" w:hAnsi="Verdana" w:cs="Times New Roman"/>
                <w:lang w:eastAsia="it-IT"/>
              </w:rPr>
              <w:t>tilizzazione dei servizi igienici difforme dalle</w:t>
            </w:r>
          </w:p>
          <w:p w:rsidR="006B51F9" w:rsidRPr="001402FE" w:rsidRDefault="002E5766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lastRenderedPageBreak/>
              <w:t>p</w:t>
            </w:r>
            <w:r w:rsidR="008D1E1D" w:rsidRPr="001402FE">
              <w:rPr>
                <w:rFonts w:ascii="Verdana" w:eastAsia="Times New Roman" w:hAnsi="Verdana" w:cs="Times New Roman"/>
                <w:lang w:eastAsia="it-IT"/>
              </w:rPr>
              <w:t>rescrizioni</w:t>
            </w:r>
            <w:r w:rsidR="006B51F9" w:rsidRPr="001402FE">
              <w:rPr>
                <w:rFonts w:ascii="Verdana" w:eastAsia="Times New Roman" w:hAnsi="Verdana" w:cs="Times New Roman"/>
                <w:lang w:eastAsia="it-IT"/>
              </w:rPr>
              <w:t>.</w:t>
            </w:r>
          </w:p>
          <w:p w:rsidR="008D1E1D" w:rsidRPr="001402FE" w:rsidRDefault="008D1E1D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828" w:type="dxa"/>
          </w:tcPr>
          <w:p w:rsidR="002E5766" w:rsidRPr="001402FE" w:rsidRDefault="002E5766" w:rsidP="002E5766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lastRenderedPageBreak/>
              <w:t>Comunicazione scritta alla famiglia sul libretto e sul RE.</w:t>
            </w:r>
          </w:p>
          <w:p w:rsidR="008D1E1D" w:rsidRPr="001402FE" w:rsidRDefault="002E5766" w:rsidP="002E5766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lastRenderedPageBreak/>
              <w:t>In caso di reiterazione: colloquio in videoconferenza con i genitori.</w:t>
            </w:r>
          </w:p>
        </w:tc>
        <w:tc>
          <w:tcPr>
            <w:tcW w:w="3195" w:type="dxa"/>
          </w:tcPr>
          <w:p w:rsidR="008D1E1D" w:rsidRPr="001402FE" w:rsidRDefault="002E5766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lastRenderedPageBreak/>
              <w:t>Docente</w:t>
            </w:r>
          </w:p>
          <w:p w:rsidR="008D1E1D" w:rsidRPr="001402FE" w:rsidRDefault="008D1E1D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  <w:p w:rsidR="002E5766" w:rsidRPr="001402FE" w:rsidRDefault="002E5766" w:rsidP="002E5766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lastRenderedPageBreak/>
              <w:t>Coordinatore del Consiglio di Classe</w:t>
            </w:r>
          </w:p>
          <w:p w:rsidR="002E5766" w:rsidRPr="001402FE" w:rsidRDefault="002E5766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8D1E1D" w:rsidRPr="001402FE" w:rsidTr="008D1E1D">
        <w:tc>
          <w:tcPr>
            <w:tcW w:w="3924" w:type="dxa"/>
          </w:tcPr>
          <w:p w:rsidR="008D1E1D" w:rsidRPr="001402FE" w:rsidRDefault="008D1E1D" w:rsidP="008D1E1D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</w:p>
        </w:tc>
        <w:tc>
          <w:tcPr>
            <w:tcW w:w="3555" w:type="dxa"/>
          </w:tcPr>
          <w:p w:rsidR="008D1E1D" w:rsidRPr="001402FE" w:rsidRDefault="006B51F9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7. P</w:t>
            </w:r>
            <w:r w:rsidR="008D1E1D" w:rsidRPr="001402FE">
              <w:rPr>
                <w:rFonts w:ascii="Verdana" w:eastAsia="Times New Roman" w:hAnsi="Verdana" w:cs="Times New Roman"/>
                <w:lang w:eastAsia="it-IT"/>
              </w:rPr>
              <w:t>assaggio da alunno ad alunno di cibi, bevande, fogli, penne</w:t>
            </w:r>
          </w:p>
          <w:p w:rsidR="008D1E1D" w:rsidRPr="001402FE" w:rsidRDefault="008D1E1D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ed altro elemento di cancelleria</w:t>
            </w:r>
            <w:r w:rsidR="006B51F9" w:rsidRPr="001402FE">
              <w:rPr>
                <w:rFonts w:ascii="Verdana" w:eastAsia="Times New Roman" w:hAnsi="Verdana" w:cs="Times New Roman"/>
                <w:lang w:eastAsia="it-IT"/>
              </w:rPr>
              <w:t>.</w:t>
            </w:r>
          </w:p>
          <w:p w:rsidR="008D1E1D" w:rsidRPr="001402FE" w:rsidRDefault="008D1E1D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3828" w:type="dxa"/>
          </w:tcPr>
          <w:p w:rsidR="002E5766" w:rsidRPr="001402FE" w:rsidRDefault="002E5766" w:rsidP="002E5766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Richiamo orale.</w:t>
            </w:r>
          </w:p>
          <w:p w:rsidR="002E5766" w:rsidRPr="001402FE" w:rsidRDefault="002E5766" w:rsidP="002E5766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  <w:p w:rsidR="008D1E1D" w:rsidRPr="001402FE" w:rsidRDefault="002E5766" w:rsidP="002E5766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In caso di reiterazione: comunicazione scritta alla famiglia sul libretto e sul RE.</w:t>
            </w:r>
          </w:p>
        </w:tc>
        <w:tc>
          <w:tcPr>
            <w:tcW w:w="3195" w:type="dxa"/>
          </w:tcPr>
          <w:p w:rsidR="008D1E1D" w:rsidRPr="001402FE" w:rsidRDefault="002E5766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Docente</w:t>
            </w:r>
          </w:p>
          <w:p w:rsidR="002E5766" w:rsidRPr="001402FE" w:rsidRDefault="002E5766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  <w:p w:rsidR="002E5766" w:rsidRPr="001402FE" w:rsidRDefault="002E5766" w:rsidP="002E5766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Coordinatore del Consiglio di Classe</w:t>
            </w:r>
          </w:p>
          <w:p w:rsidR="008D1E1D" w:rsidRPr="001402FE" w:rsidRDefault="008D1E1D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8D1E1D" w:rsidRPr="001402FE" w:rsidTr="008D1E1D">
        <w:tc>
          <w:tcPr>
            <w:tcW w:w="3924" w:type="dxa"/>
          </w:tcPr>
          <w:p w:rsidR="008D1E1D" w:rsidRPr="001402FE" w:rsidRDefault="008D1E1D" w:rsidP="008D1E1D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555" w:type="dxa"/>
          </w:tcPr>
          <w:p w:rsidR="008D1E1D" w:rsidRPr="001402FE" w:rsidRDefault="006B51F9" w:rsidP="00774F74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 xml:space="preserve">8. </w:t>
            </w:r>
            <w:r w:rsidR="00774F74" w:rsidRPr="001402FE">
              <w:rPr>
                <w:rFonts w:ascii="Verdana" w:eastAsia="Times New Roman" w:hAnsi="Verdana" w:cs="Times New Roman"/>
                <w:lang w:eastAsia="it-IT"/>
              </w:rPr>
              <w:t>R</w:t>
            </w:r>
            <w:r w:rsidR="008D1E1D" w:rsidRPr="001402FE">
              <w:rPr>
                <w:rFonts w:ascii="Verdana" w:eastAsia="Times New Roman" w:hAnsi="Verdana" w:cs="Times New Roman"/>
                <w:lang w:eastAsia="it-IT"/>
              </w:rPr>
              <w:t>eiterati comportamenti</w:t>
            </w:r>
            <w:r w:rsidR="00774F74" w:rsidRPr="001402FE">
              <w:rPr>
                <w:rFonts w:ascii="Verdana" w:eastAsia="Times New Roman" w:hAnsi="Verdana" w:cs="Times New Roman"/>
                <w:lang w:eastAsia="it-IT"/>
              </w:rPr>
              <w:t xml:space="preserve"> che determinano uno stato di pericolo per l’incolumità delle persone.</w:t>
            </w:r>
          </w:p>
        </w:tc>
        <w:tc>
          <w:tcPr>
            <w:tcW w:w="3828" w:type="dxa"/>
          </w:tcPr>
          <w:p w:rsidR="008D1E1D" w:rsidRPr="001402FE" w:rsidRDefault="00774F74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Allontanamento dalla comunità scolastica fino a che non vengano ripristinate condizioni di sicurezza.</w:t>
            </w:r>
          </w:p>
        </w:tc>
        <w:tc>
          <w:tcPr>
            <w:tcW w:w="3195" w:type="dxa"/>
          </w:tcPr>
          <w:p w:rsidR="008D1E1D" w:rsidRPr="001402FE" w:rsidRDefault="008D1E1D" w:rsidP="008D1E1D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lang w:eastAsia="it-IT"/>
              </w:rPr>
            </w:pPr>
            <w:r w:rsidRPr="001402FE">
              <w:rPr>
                <w:rFonts w:ascii="Verdana" w:eastAsia="Times New Roman" w:hAnsi="Verdana" w:cs="Times New Roman"/>
                <w:lang w:eastAsia="it-IT"/>
              </w:rPr>
              <w:t>Consiglio di classe</w:t>
            </w:r>
          </w:p>
          <w:p w:rsidR="008D1E1D" w:rsidRPr="001402FE" w:rsidRDefault="008D1E1D" w:rsidP="008D1E1D">
            <w:pPr>
              <w:jc w:val="both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</w:tbl>
    <w:p w:rsidR="002349D3" w:rsidRPr="001402FE" w:rsidRDefault="002349D3" w:rsidP="002349D3">
      <w:pPr>
        <w:rPr>
          <w:rFonts w:ascii="Verdana" w:hAnsi="Verdana"/>
          <w:sz w:val="22"/>
          <w:szCs w:val="22"/>
        </w:rPr>
      </w:pPr>
    </w:p>
    <w:p w:rsidR="002349D3" w:rsidRPr="001402FE" w:rsidRDefault="002349D3" w:rsidP="002349D3">
      <w:pPr>
        <w:rPr>
          <w:rFonts w:ascii="Verdana" w:hAnsi="Verdana"/>
          <w:sz w:val="22"/>
          <w:szCs w:val="22"/>
        </w:rPr>
      </w:pPr>
    </w:p>
    <w:p w:rsidR="002349D3" w:rsidRPr="001402FE" w:rsidRDefault="002349D3" w:rsidP="002349D3">
      <w:pPr>
        <w:rPr>
          <w:rFonts w:ascii="Verdana" w:hAnsi="Verdana"/>
          <w:sz w:val="22"/>
          <w:szCs w:val="22"/>
        </w:rPr>
      </w:pPr>
    </w:p>
    <w:sectPr w:rsidR="002349D3" w:rsidRPr="001402FE" w:rsidSect="00186123">
      <w:footerReference w:type="default" r:id="rId10"/>
      <w:pgSz w:w="16838" w:h="11906" w:orient="landscape"/>
      <w:pgMar w:top="0" w:right="1418" w:bottom="56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3B" w:rsidRDefault="00FD183B" w:rsidP="00863C91">
      <w:r>
        <w:separator/>
      </w:r>
    </w:p>
  </w:endnote>
  <w:endnote w:type="continuationSeparator" w:id="0">
    <w:p w:rsidR="00FD183B" w:rsidRDefault="00FD183B" w:rsidP="0086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983050"/>
      <w:docPartObj>
        <w:docPartGallery w:val="Page Numbers (Bottom of Page)"/>
        <w:docPartUnique/>
      </w:docPartObj>
    </w:sdtPr>
    <w:sdtEndPr/>
    <w:sdtContent>
      <w:p w:rsidR="00186123" w:rsidRDefault="0018612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25B">
          <w:rPr>
            <w:noProof/>
          </w:rPr>
          <w:t>10</w:t>
        </w:r>
        <w:r>
          <w:fldChar w:fldCharType="end"/>
        </w:r>
      </w:p>
    </w:sdtContent>
  </w:sdt>
  <w:p w:rsidR="00186123" w:rsidRDefault="001861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3B" w:rsidRDefault="00FD183B" w:rsidP="00863C91">
      <w:r>
        <w:separator/>
      </w:r>
    </w:p>
  </w:footnote>
  <w:footnote w:type="continuationSeparator" w:id="0">
    <w:p w:rsidR="00FD183B" w:rsidRDefault="00FD183B" w:rsidP="0086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419"/>
    <w:multiLevelType w:val="hybridMultilevel"/>
    <w:tmpl w:val="8140D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5D34"/>
    <w:multiLevelType w:val="hybridMultilevel"/>
    <w:tmpl w:val="C7220CE0"/>
    <w:lvl w:ilvl="0" w:tplc="599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0834"/>
    <w:multiLevelType w:val="hybridMultilevel"/>
    <w:tmpl w:val="E78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F6E18"/>
    <w:multiLevelType w:val="hybridMultilevel"/>
    <w:tmpl w:val="B7805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A304C"/>
    <w:multiLevelType w:val="hybridMultilevel"/>
    <w:tmpl w:val="069E556E"/>
    <w:lvl w:ilvl="0" w:tplc="599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C6252"/>
    <w:multiLevelType w:val="hybridMultilevel"/>
    <w:tmpl w:val="7278FAB0"/>
    <w:lvl w:ilvl="0" w:tplc="599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C2C93"/>
    <w:multiLevelType w:val="hybridMultilevel"/>
    <w:tmpl w:val="62D29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558B9"/>
    <w:multiLevelType w:val="hybridMultilevel"/>
    <w:tmpl w:val="AF4EB160"/>
    <w:lvl w:ilvl="0" w:tplc="599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E5765"/>
    <w:multiLevelType w:val="hybridMultilevel"/>
    <w:tmpl w:val="DBC002A0"/>
    <w:lvl w:ilvl="0" w:tplc="E448583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66593"/>
    <w:multiLevelType w:val="hybridMultilevel"/>
    <w:tmpl w:val="F148166E"/>
    <w:lvl w:ilvl="0" w:tplc="59987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A3D8F"/>
    <w:multiLevelType w:val="hybridMultilevel"/>
    <w:tmpl w:val="F8E872EE"/>
    <w:lvl w:ilvl="0" w:tplc="59987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A5DD8"/>
    <w:multiLevelType w:val="hybridMultilevel"/>
    <w:tmpl w:val="C0783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C69E4"/>
    <w:multiLevelType w:val="hybridMultilevel"/>
    <w:tmpl w:val="34643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2626C"/>
    <w:multiLevelType w:val="hybridMultilevel"/>
    <w:tmpl w:val="39281292"/>
    <w:lvl w:ilvl="0" w:tplc="F99C98B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A43FA"/>
    <w:multiLevelType w:val="hybridMultilevel"/>
    <w:tmpl w:val="118EB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95B61"/>
    <w:multiLevelType w:val="hybridMultilevel"/>
    <w:tmpl w:val="C4800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B5D9D"/>
    <w:multiLevelType w:val="hybridMultilevel"/>
    <w:tmpl w:val="20D84BFA"/>
    <w:lvl w:ilvl="0" w:tplc="599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D74B3"/>
    <w:multiLevelType w:val="hybridMultilevel"/>
    <w:tmpl w:val="84C037D2"/>
    <w:lvl w:ilvl="0" w:tplc="599878A0">
      <w:numFmt w:val="bullet"/>
      <w:lvlText w:val="-"/>
      <w:lvlJc w:val="left"/>
      <w:pPr>
        <w:ind w:left="9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8" w15:restartNumberingAfterBreak="0">
    <w:nsid w:val="25E91F68"/>
    <w:multiLevelType w:val="hybridMultilevel"/>
    <w:tmpl w:val="090C8D8C"/>
    <w:lvl w:ilvl="0" w:tplc="0410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9" w15:restartNumberingAfterBreak="0">
    <w:nsid w:val="26164FA1"/>
    <w:multiLevelType w:val="hybridMultilevel"/>
    <w:tmpl w:val="29F03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93809"/>
    <w:multiLevelType w:val="hybridMultilevel"/>
    <w:tmpl w:val="E88A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F75DF"/>
    <w:multiLevelType w:val="hybridMultilevel"/>
    <w:tmpl w:val="9E4EC4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A3894"/>
    <w:multiLevelType w:val="hybridMultilevel"/>
    <w:tmpl w:val="ACF26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E1C06"/>
    <w:multiLevelType w:val="hybridMultilevel"/>
    <w:tmpl w:val="93E4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3A5A"/>
    <w:multiLevelType w:val="hybridMultilevel"/>
    <w:tmpl w:val="53925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431D1"/>
    <w:multiLevelType w:val="hybridMultilevel"/>
    <w:tmpl w:val="9F8AEC60"/>
    <w:lvl w:ilvl="0" w:tplc="599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1D2E"/>
    <w:multiLevelType w:val="hybridMultilevel"/>
    <w:tmpl w:val="51489B50"/>
    <w:lvl w:ilvl="0" w:tplc="599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A63F6"/>
    <w:multiLevelType w:val="hybridMultilevel"/>
    <w:tmpl w:val="416AF1FE"/>
    <w:lvl w:ilvl="0" w:tplc="599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95436"/>
    <w:multiLevelType w:val="hybridMultilevel"/>
    <w:tmpl w:val="A0C8B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A2704"/>
    <w:multiLevelType w:val="hybridMultilevel"/>
    <w:tmpl w:val="1048EDBC"/>
    <w:lvl w:ilvl="0" w:tplc="599878A0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0" w15:restartNumberingAfterBreak="0">
    <w:nsid w:val="5FC00ED3"/>
    <w:multiLevelType w:val="hybridMultilevel"/>
    <w:tmpl w:val="9D0C75B6"/>
    <w:lvl w:ilvl="0" w:tplc="2AC297BC">
      <w:start w:val="1"/>
      <w:numFmt w:val="lowerLetter"/>
      <w:lvlText w:val="%1."/>
      <w:lvlJc w:val="left"/>
      <w:pPr>
        <w:ind w:left="6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45" w:hanging="360"/>
      </w:pPr>
    </w:lvl>
    <w:lvl w:ilvl="2" w:tplc="0410001B" w:tentative="1">
      <w:start w:val="1"/>
      <w:numFmt w:val="lowerRoman"/>
      <w:lvlText w:val="%3."/>
      <w:lvlJc w:val="right"/>
      <w:pPr>
        <w:ind w:left="7965" w:hanging="180"/>
      </w:pPr>
    </w:lvl>
    <w:lvl w:ilvl="3" w:tplc="0410000F" w:tentative="1">
      <w:start w:val="1"/>
      <w:numFmt w:val="decimal"/>
      <w:lvlText w:val="%4."/>
      <w:lvlJc w:val="left"/>
      <w:pPr>
        <w:ind w:left="8685" w:hanging="360"/>
      </w:pPr>
    </w:lvl>
    <w:lvl w:ilvl="4" w:tplc="04100019" w:tentative="1">
      <w:start w:val="1"/>
      <w:numFmt w:val="lowerLetter"/>
      <w:lvlText w:val="%5."/>
      <w:lvlJc w:val="left"/>
      <w:pPr>
        <w:ind w:left="9405" w:hanging="360"/>
      </w:pPr>
    </w:lvl>
    <w:lvl w:ilvl="5" w:tplc="0410001B" w:tentative="1">
      <w:start w:val="1"/>
      <w:numFmt w:val="lowerRoman"/>
      <w:lvlText w:val="%6."/>
      <w:lvlJc w:val="right"/>
      <w:pPr>
        <w:ind w:left="10125" w:hanging="180"/>
      </w:pPr>
    </w:lvl>
    <w:lvl w:ilvl="6" w:tplc="0410000F" w:tentative="1">
      <w:start w:val="1"/>
      <w:numFmt w:val="decimal"/>
      <w:lvlText w:val="%7."/>
      <w:lvlJc w:val="left"/>
      <w:pPr>
        <w:ind w:left="10845" w:hanging="360"/>
      </w:pPr>
    </w:lvl>
    <w:lvl w:ilvl="7" w:tplc="04100019" w:tentative="1">
      <w:start w:val="1"/>
      <w:numFmt w:val="lowerLetter"/>
      <w:lvlText w:val="%8."/>
      <w:lvlJc w:val="left"/>
      <w:pPr>
        <w:ind w:left="11565" w:hanging="360"/>
      </w:pPr>
    </w:lvl>
    <w:lvl w:ilvl="8" w:tplc="0410001B" w:tentative="1">
      <w:start w:val="1"/>
      <w:numFmt w:val="lowerRoman"/>
      <w:lvlText w:val="%9."/>
      <w:lvlJc w:val="right"/>
      <w:pPr>
        <w:ind w:left="12285" w:hanging="180"/>
      </w:pPr>
    </w:lvl>
  </w:abstractNum>
  <w:abstractNum w:abstractNumId="31" w15:restartNumberingAfterBreak="0">
    <w:nsid w:val="61164DB5"/>
    <w:multiLevelType w:val="hybridMultilevel"/>
    <w:tmpl w:val="DBBEAF04"/>
    <w:lvl w:ilvl="0" w:tplc="599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86F91"/>
    <w:multiLevelType w:val="hybridMultilevel"/>
    <w:tmpl w:val="D77C4AD8"/>
    <w:lvl w:ilvl="0" w:tplc="59987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71134"/>
    <w:multiLevelType w:val="hybridMultilevel"/>
    <w:tmpl w:val="FFE0DA28"/>
    <w:lvl w:ilvl="0" w:tplc="599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63A10"/>
    <w:multiLevelType w:val="hybridMultilevel"/>
    <w:tmpl w:val="6DB43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178ED"/>
    <w:multiLevelType w:val="hybridMultilevel"/>
    <w:tmpl w:val="F15262A4"/>
    <w:lvl w:ilvl="0" w:tplc="044416A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D66CF"/>
    <w:multiLevelType w:val="hybridMultilevel"/>
    <w:tmpl w:val="70C48F52"/>
    <w:lvl w:ilvl="0" w:tplc="599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8774D"/>
    <w:multiLevelType w:val="hybridMultilevel"/>
    <w:tmpl w:val="100031A2"/>
    <w:lvl w:ilvl="0" w:tplc="599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66EBD"/>
    <w:multiLevelType w:val="hybridMultilevel"/>
    <w:tmpl w:val="19589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C0D8D"/>
    <w:multiLevelType w:val="hybridMultilevel"/>
    <w:tmpl w:val="0A547A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43E3F"/>
    <w:multiLevelType w:val="hybridMultilevel"/>
    <w:tmpl w:val="714047D2"/>
    <w:lvl w:ilvl="0" w:tplc="599878A0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1" w15:restartNumberingAfterBreak="0">
    <w:nsid w:val="79730AD6"/>
    <w:multiLevelType w:val="hybridMultilevel"/>
    <w:tmpl w:val="DB4EBA7E"/>
    <w:lvl w:ilvl="0" w:tplc="599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66967"/>
    <w:multiLevelType w:val="hybridMultilevel"/>
    <w:tmpl w:val="A90CCD7E"/>
    <w:lvl w:ilvl="0" w:tplc="599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D0305"/>
    <w:multiLevelType w:val="hybridMultilevel"/>
    <w:tmpl w:val="14AED5BC"/>
    <w:lvl w:ilvl="0" w:tplc="576AE81C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4" w15:restartNumberingAfterBreak="0">
    <w:nsid w:val="7E1668E0"/>
    <w:multiLevelType w:val="hybridMultilevel"/>
    <w:tmpl w:val="94340C24"/>
    <w:lvl w:ilvl="0" w:tplc="5998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9"/>
  </w:num>
  <w:num w:numId="4">
    <w:abstractNumId w:val="40"/>
  </w:num>
  <w:num w:numId="5">
    <w:abstractNumId w:val="32"/>
  </w:num>
  <w:num w:numId="6">
    <w:abstractNumId w:val="39"/>
  </w:num>
  <w:num w:numId="7">
    <w:abstractNumId w:val="22"/>
  </w:num>
  <w:num w:numId="8">
    <w:abstractNumId w:val="12"/>
  </w:num>
  <w:num w:numId="9">
    <w:abstractNumId w:val="0"/>
  </w:num>
  <w:num w:numId="10">
    <w:abstractNumId w:val="26"/>
  </w:num>
  <w:num w:numId="11">
    <w:abstractNumId w:val="37"/>
  </w:num>
  <w:num w:numId="12">
    <w:abstractNumId w:val="34"/>
  </w:num>
  <w:num w:numId="13">
    <w:abstractNumId w:val="23"/>
  </w:num>
  <w:num w:numId="14">
    <w:abstractNumId w:val="11"/>
  </w:num>
  <w:num w:numId="15">
    <w:abstractNumId w:val="7"/>
  </w:num>
  <w:num w:numId="16">
    <w:abstractNumId w:val="18"/>
  </w:num>
  <w:num w:numId="17">
    <w:abstractNumId w:val="17"/>
  </w:num>
  <w:num w:numId="18">
    <w:abstractNumId w:val="27"/>
  </w:num>
  <w:num w:numId="19">
    <w:abstractNumId w:val="3"/>
  </w:num>
  <w:num w:numId="20">
    <w:abstractNumId w:val="19"/>
  </w:num>
  <w:num w:numId="21">
    <w:abstractNumId w:val="2"/>
  </w:num>
  <w:num w:numId="22">
    <w:abstractNumId w:val="4"/>
  </w:num>
  <w:num w:numId="23">
    <w:abstractNumId w:val="31"/>
  </w:num>
  <w:num w:numId="24">
    <w:abstractNumId w:val="16"/>
  </w:num>
  <w:num w:numId="25">
    <w:abstractNumId w:val="44"/>
  </w:num>
  <w:num w:numId="26">
    <w:abstractNumId w:val="28"/>
  </w:num>
  <w:num w:numId="27">
    <w:abstractNumId w:val="20"/>
  </w:num>
  <w:num w:numId="28">
    <w:abstractNumId w:val="5"/>
  </w:num>
  <w:num w:numId="29">
    <w:abstractNumId w:val="24"/>
  </w:num>
  <w:num w:numId="30">
    <w:abstractNumId w:val="21"/>
  </w:num>
  <w:num w:numId="31">
    <w:abstractNumId w:val="41"/>
  </w:num>
  <w:num w:numId="32">
    <w:abstractNumId w:val="36"/>
  </w:num>
  <w:num w:numId="33">
    <w:abstractNumId w:val="38"/>
  </w:num>
  <w:num w:numId="34">
    <w:abstractNumId w:val="43"/>
  </w:num>
  <w:num w:numId="35">
    <w:abstractNumId w:val="15"/>
  </w:num>
  <w:num w:numId="36">
    <w:abstractNumId w:val="14"/>
  </w:num>
  <w:num w:numId="37">
    <w:abstractNumId w:val="13"/>
  </w:num>
  <w:num w:numId="38">
    <w:abstractNumId w:val="35"/>
  </w:num>
  <w:num w:numId="39">
    <w:abstractNumId w:val="30"/>
  </w:num>
  <w:num w:numId="40">
    <w:abstractNumId w:val="8"/>
  </w:num>
  <w:num w:numId="41">
    <w:abstractNumId w:val="6"/>
  </w:num>
  <w:num w:numId="42">
    <w:abstractNumId w:val="33"/>
  </w:num>
  <w:num w:numId="43">
    <w:abstractNumId w:val="1"/>
  </w:num>
  <w:num w:numId="44">
    <w:abstractNumId w:val="4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097"/>
    <w:rsid w:val="00035030"/>
    <w:rsid w:val="0003725B"/>
    <w:rsid w:val="0005645B"/>
    <w:rsid w:val="000C6792"/>
    <w:rsid w:val="000D6995"/>
    <w:rsid w:val="000E389D"/>
    <w:rsid w:val="000E605D"/>
    <w:rsid w:val="00102113"/>
    <w:rsid w:val="001402FE"/>
    <w:rsid w:val="0018163F"/>
    <w:rsid w:val="00185EDC"/>
    <w:rsid w:val="00186123"/>
    <w:rsid w:val="00203AAD"/>
    <w:rsid w:val="00204647"/>
    <w:rsid w:val="002349D3"/>
    <w:rsid w:val="00252787"/>
    <w:rsid w:val="002562F5"/>
    <w:rsid w:val="0027237A"/>
    <w:rsid w:val="00277D13"/>
    <w:rsid w:val="00284D2F"/>
    <w:rsid w:val="002A4A4F"/>
    <w:rsid w:val="002B3742"/>
    <w:rsid w:val="002C5D6F"/>
    <w:rsid w:val="002D5467"/>
    <w:rsid w:val="002E5766"/>
    <w:rsid w:val="002F0811"/>
    <w:rsid w:val="003154C6"/>
    <w:rsid w:val="003223D0"/>
    <w:rsid w:val="00334A2C"/>
    <w:rsid w:val="00360FFF"/>
    <w:rsid w:val="003626D7"/>
    <w:rsid w:val="003A15B2"/>
    <w:rsid w:val="00440E8A"/>
    <w:rsid w:val="0044219D"/>
    <w:rsid w:val="004569D8"/>
    <w:rsid w:val="00477256"/>
    <w:rsid w:val="004908D7"/>
    <w:rsid w:val="004973AE"/>
    <w:rsid w:val="004A23D0"/>
    <w:rsid w:val="004A59A8"/>
    <w:rsid w:val="004A6303"/>
    <w:rsid w:val="004D291B"/>
    <w:rsid w:val="004F65B4"/>
    <w:rsid w:val="004F6881"/>
    <w:rsid w:val="00502BD0"/>
    <w:rsid w:val="00542BF5"/>
    <w:rsid w:val="005511E1"/>
    <w:rsid w:val="00551B39"/>
    <w:rsid w:val="00592D3E"/>
    <w:rsid w:val="005C3924"/>
    <w:rsid w:val="00662493"/>
    <w:rsid w:val="0067446E"/>
    <w:rsid w:val="00696AEB"/>
    <w:rsid w:val="006B51F9"/>
    <w:rsid w:val="006D3FA6"/>
    <w:rsid w:val="006E6B6A"/>
    <w:rsid w:val="006F18F0"/>
    <w:rsid w:val="006F3381"/>
    <w:rsid w:val="00731DAD"/>
    <w:rsid w:val="00733907"/>
    <w:rsid w:val="00734097"/>
    <w:rsid w:val="0076582C"/>
    <w:rsid w:val="00774F74"/>
    <w:rsid w:val="00787507"/>
    <w:rsid w:val="007919CD"/>
    <w:rsid w:val="007E0B88"/>
    <w:rsid w:val="00863C91"/>
    <w:rsid w:val="00864592"/>
    <w:rsid w:val="008764C6"/>
    <w:rsid w:val="00882401"/>
    <w:rsid w:val="008A3941"/>
    <w:rsid w:val="008D1E1D"/>
    <w:rsid w:val="008E1F87"/>
    <w:rsid w:val="00905A7F"/>
    <w:rsid w:val="009127F0"/>
    <w:rsid w:val="0093558B"/>
    <w:rsid w:val="00963042"/>
    <w:rsid w:val="009657CB"/>
    <w:rsid w:val="00982074"/>
    <w:rsid w:val="009B0CF4"/>
    <w:rsid w:val="009B1EF0"/>
    <w:rsid w:val="009B53B2"/>
    <w:rsid w:val="009B787C"/>
    <w:rsid w:val="009D1F04"/>
    <w:rsid w:val="00A20CC5"/>
    <w:rsid w:val="00A97CEA"/>
    <w:rsid w:val="00AC293A"/>
    <w:rsid w:val="00AC6DD3"/>
    <w:rsid w:val="00AE5C25"/>
    <w:rsid w:val="00B10BD9"/>
    <w:rsid w:val="00B16EBF"/>
    <w:rsid w:val="00B2492A"/>
    <w:rsid w:val="00B501CF"/>
    <w:rsid w:val="00B565E8"/>
    <w:rsid w:val="00BA529C"/>
    <w:rsid w:val="00BB3C63"/>
    <w:rsid w:val="00C50067"/>
    <w:rsid w:val="00C566C5"/>
    <w:rsid w:val="00C65C1C"/>
    <w:rsid w:val="00C662F9"/>
    <w:rsid w:val="00CB1AA0"/>
    <w:rsid w:val="00CD09E5"/>
    <w:rsid w:val="00D03F10"/>
    <w:rsid w:val="00D33D7B"/>
    <w:rsid w:val="00D644CD"/>
    <w:rsid w:val="00D83ED1"/>
    <w:rsid w:val="00E012C6"/>
    <w:rsid w:val="00E11CA6"/>
    <w:rsid w:val="00E27515"/>
    <w:rsid w:val="00E27C13"/>
    <w:rsid w:val="00E347FD"/>
    <w:rsid w:val="00E41DEF"/>
    <w:rsid w:val="00E85AFF"/>
    <w:rsid w:val="00EB36F3"/>
    <w:rsid w:val="00EB53C1"/>
    <w:rsid w:val="00EC530C"/>
    <w:rsid w:val="00EC7793"/>
    <w:rsid w:val="00EE2048"/>
    <w:rsid w:val="00F122F7"/>
    <w:rsid w:val="00F13492"/>
    <w:rsid w:val="00F3661F"/>
    <w:rsid w:val="00F37446"/>
    <w:rsid w:val="00F465D9"/>
    <w:rsid w:val="00F47611"/>
    <w:rsid w:val="00F53C4A"/>
    <w:rsid w:val="00FD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7BCB2"/>
  <w15:docId w15:val="{B893CBA8-6A48-4A47-A8AE-A9EA2B71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46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B1E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7446E"/>
    <w:pPr>
      <w:keepNext/>
      <w:widowControl w:val="0"/>
      <w:overflowPunct w:val="0"/>
      <w:autoSpaceDE w:val="0"/>
      <w:autoSpaceDN w:val="0"/>
      <w:adjustRightInd w:val="0"/>
      <w:outlineLvl w:val="4"/>
    </w:pPr>
    <w:rPr>
      <w:rFonts w:ascii="Bookman Old Style" w:eastAsia="Arial Unicode MS" w:hAnsi="Bookman Old Style" w:cs="Arial Unicode M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7CB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67446E"/>
    <w:rPr>
      <w:rFonts w:ascii="Bookman Old Style" w:eastAsia="Arial Unicode MS" w:hAnsi="Bookman Old Style" w:cs="Arial Unicode MS"/>
      <w:b/>
      <w:bCs/>
      <w:sz w:val="22"/>
      <w:szCs w:val="22"/>
    </w:rPr>
  </w:style>
  <w:style w:type="character" w:styleId="Collegamentoipertestuale">
    <w:name w:val="Hyperlink"/>
    <w:basedOn w:val="Carpredefinitoparagrafo"/>
    <w:rsid w:val="0067446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74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44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B53B2"/>
  </w:style>
  <w:style w:type="paragraph" w:styleId="Nessunaspaziatura">
    <w:name w:val="No Spacing"/>
    <w:link w:val="NessunaspaziaturaCarattere"/>
    <w:uiPriority w:val="1"/>
    <w:qFormat/>
    <w:rsid w:val="002D546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D546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9B1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rsid w:val="00863C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63C9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63C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91"/>
    <w:rPr>
      <w:sz w:val="24"/>
      <w:szCs w:val="24"/>
    </w:rPr>
  </w:style>
  <w:style w:type="paragraph" w:customStyle="1" w:styleId="Default">
    <w:name w:val="Default"/>
    <w:rsid w:val="00334A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D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6092-78F2-4378-BFB3-866A88F5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DSCUOLA  SECONDARIA  STATALE PRIMO GRADO“ GIOVANNI BOVIO”overi</vt:lpstr>
    </vt:vector>
  </TitlesOfParts>
  <Company>Olidata S.p.A.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DSCUOLA  SECONDARIA  STATALE PRIMO GRADO“ GIOVANNI BOVIO”overi</dc:title>
  <dc:subject/>
  <dc:creator>giulia barbati</dc:creator>
  <cp:keywords/>
  <dc:description/>
  <cp:lastModifiedBy>Teresa</cp:lastModifiedBy>
  <cp:revision>50</cp:revision>
  <dcterms:created xsi:type="dcterms:W3CDTF">2016-03-15T08:02:00Z</dcterms:created>
  <dcterms:modified xsi:type="dcterms:W3CDTF">2020-09-20T16:11:00Z</dcterms:modified>
</cp:coreProperties>
</file>