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8D2" w:rsidRDefault="007F68D2" w:rsidP="007F68D2"/>
    <w:p w:rsidR="007F68D2" w:rsidRDefault="00CF2FAC" w:rsidP="007F68D2">
      <w:pPr>
        <w:jc w:val="center"/>
        <w:rPr>
          <w:rFonts w:ascii="BernhardTango BT" w:hAnsi="BernhardTango BT"/>
          <w:b/>
          <w:bCs/>
          <w:iCs/>
          <w:sz w:val="28"/>
          <w:szCs w:val="28"/>
        </w:rPr>
      </w:pPr>
      <w:r w:rsidRPr="00CF2FAC">
        <w:rPr>
          <w:noProof/>
        </w:rPr>
        <w:pict>
          <v:shapetype id="_x0000_t202" coordsize="21600,21600" o:spt="202" path="m,l,21600r21600,l21600,xe">
            <v:stroke joinstyle="miter"/>
            <v:path gradientshapeok="t" o:connecttype="rect"/>
          </v:shapetype>
          <v:shape id="Casella di testo 12" o:spid="_x0000_s1026" type="#_x0000_t202" style="position:absolute;left:0;text-align:left;margin-left:426.65pt;margin-top:-8.8pt;width:63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OCgIAAPgDAAAOAAAAZHJzL2Uyb0RvYy54bWysU9tu2zAMfR+wfxD0vjgJ0psRp+hSZBjQ&#10;XYBuH8DIcixMFjVKiZ19/Sg5zYLubZgeBFEkj3gOqeX90Flx0BQMukrOJlMptFNYG7er5Pdvm3e3&#10;UoQIrgaLTlfyqIO8X719s+x9qefYoq01CQZxoex9JdsYfVkUQbW6gzBBrx07G6QOIpu0K2qCntE7&#10;W8yn0+uiR6o9odIh8O3j6JSrjN80WsUvTRN0FLaSXFvMO+V9m/ZitYRyR+Bbo05lwD9U0YFx/OgZ&#10;6hEiiD2Zv6A6owgDNnGisCuwaYzSmQOzmU1fsXluwevMhcUJ/ixT+H+w6vPhKwlTc+/mUjjouEdr&#10;CNpaELURUYeIgl2sU+9DyeHPnhPi8B4Hzsmcg39C9SMIh+sW3E4/EGHfaqi5zlnKLC5SR5yQQLb9&#10;J6z5PdhHzEBDQ10SkWURjM79Op57pIcoFF/eTlkn9ih2Xd/cLa5yDwsoX5I9hfhBYyfSoZLEI5DB&#10;4fAUYioGypeQ9FZAa+qNsTYbtNuuLYkD8Lhs8sr1vwqzLgU7TGkjYrrJLBOxkWIctsNJtS3WR+ZL&#10;OI4ffxc+tEi/pOh59CoZfu6BtBT2o2PN7maLRZrVbCyubuZs0KVne+kBpxiqklGK8biO43zvPZld&#10;yy+NXXL4wDo3JmuQGjJWdaqbxytLc/oKaX4v7Rz158OufgMAAP//AwBQSwMEFAAGAAgAAAAhAIi6&#10;AFrfAAAACgEAAA8AAABkcnMvZG93bnJldi54bWxMj8FuwjAMhu+T9g6RJ+0yQcqAlpamaJu0aVcY&#10;D5A2pq1onKoJtLz9vNM42v+n35/z3WQ7ccXBt44ULOYRCKTKmZZqBcefz9kGhA+ajO4coYIbetgV&#10;jw+5zowbaY/XQ6gFl5DPtIImhD6T0lcNWu3nrkfi7OQGqwOPQy3NoEcut518jaJYWt0SX2h0jx8N&#10;VufDxSo4fY8v63Qsv8Ix2a/id90mpbsp9fw0vW1BBJzCPwx/+qwOBTuV7kLGi07BZr1cMqpgtkhi&#10;EEykScqbkqN0BbLI5f0LxS8AAAD//wMAUEsBAi0AFAAGAAgAAAAhALaDOJL+AAAA4QEAABMAAAAA&#10;AAAAAAAAAAAAAAAAAFtDb250ZW50X1R5cGVzXS54bWxQSwECLQAUAAYACAAAACEAOP0h/9YAAACU&#10;AQAACwAAAAAAAAAAAAAAAAAvAQAAX3JlbHMvLnJlbHNQSwECLQAUAAYACAAAACEAHfoIjgoCAAD4&#10;AwAADgAAAAAAAAAAAAAAAAAuAgAAZHJzL2Uyb0RvYy54bWxQSwECLQAUAAYACAAAACEAiLoAWt8A&#10;AAAKAQAADwAAAAAAAAAAAAAAAABkBAAAZHJzL2Rvd25yZXYueG1sUEsFBgAAAAAEAAQA8wAAAHAF&#10;AAAAAA==&#10;" stroked="f">
            <v:textbox>
              <w:txbxContent>
                <w:p w:rsidR="007F68D2" w:rsidRDefault="007F68D2" w:rsidP="007F68D2">
                  <w:r>
                    <w:rPr>
                      <w:noProof/>
                      <w:sz w:val="20"/>
                      <w:szCs w:val="20"/>
                      <w:lang w:eastAsia="it-IT"/>
                    </w:rPr>
                    <w:drawing>
                      <wp:inline distT="0" distB="0" distL="0" distR="0">
                        <wp:extent cx="580390" cy="524510"/>
                        <wp:effectExtent l="0" t="0" r="0" b="889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390" cy="524510"/>
                                </a:xfrm>
                                <a:prstGeom prst="rect">
                                  <a:avLst/>
                                </a:prstGeom>
                                <a:noFill/>
                                <a:ln>
                                  <a:noFill/>
                                </a:ln>
                              </pic:spPr>
                            </pic:pic>
                          </a:graphicData>
                        </a:graphic>
                      </wp:inline>
                    </w:drawing>
                  </w:r>
                </w:p>
              </w:txbxContent>
            </v:textbox>
          </v:shape>
        </w:pict>
      </w:r>
      <w:r w:rsidRPr="00CF2FAC">
        <w:rPr>
          <w:noProof/>
        </w:rPr>
        <w:pict>
          <v:shape id="Casella di testo 10" o:spid="_x0000_s1027" type="#_x0000_t202" style="position:absolute;left:0;text-align:left;margin-left:420.3pt;margin-top:-12.3pt;width:66.65pt;height:5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AADAIAAP8DAAAOAAAAZHJzL2Uyb0RvYy54bWysU8Fu2zAMvQ/YPwi6L06CpOmMOEWXIsOA&#10;bh3Q9QNkWbaFyaJGKbGzrx8lJ1m23ob5YIgi+cj3SK3vhs6wg0KvwRZ8NplypqyEStum4C/fdu9u&#10;OfNB2EoYsKrgR+X53ebtm3XvcjWHFkylkBGI9XnvCt6G4PIs87JVnfATcMqSswbsRCATm6xC0RN6&#10;Z7L5dHqT9YCVQ5DKe7p9GJ18k/DrWsnwVNdeBWYKTr2F9Mf0L+M/26xF3qBwrZanNsQ/dNEJbano&#10;BepBBMH2qF9BdVoieKjDREKXQV1rqRIHYjOb/sXmuRVOJS4kjncXmfz/g5VfDl+R6YpmR/JY0dGM&#10;tsIrYwSrNAvKB2DkIp1653MKf3aUEIYPMFBO4uzdI8jvnlnYtsI26h4R+laJivqcxczsKnXE8RGk&#10;7D9DRfXEPkACGmrsoogkCyN0auh4mZEaApN0ebu4WSyXnElyrZarJZ1jBZGfkx368FFBx+Kh4Egr&#10;kMDF4dGHMfQcEmt5MLraaWOSgU25NcgOgtZll74T+h9hxsZgCzFtRIw3iWUkNlIMQzmMwp7FK6E6&#10;Em2EcQvp1dChBfzJWU8bWHD/Yy9QcWY+WZLu/WyxiCubjMVyNScDrz3ltUdYSVAFD5yNx20Y13zv&#10;UDctVRqHZeGe5K51kiLOZezq1D5tWRLz9CLiGl/bKer3u938AgAA//8DAFBLAwQUAAYACAAAACEA&#10;oFB0f94AAAAKAQAADwAAAGRycy9kb3ducmV2LnhtbEyPwU6DQBCG7ya+w2aaeDHtYkUoyNKoicZr&#10;ax9gYLdAys4Sdlvo2zue7O2fzJd/vim2s+3FxYy+c6TgaRWBMFQ73VGj4PDzudyA8AFJY+/IKLga&#10;D9vy/q7AXLuJduayD43gEvI5KmhDGHIpfd0ai37lBkO8O7rRYuBxbKQeceJy28t1FCXSYkd8ocXB&#10;fLSmPu3PVsHxe3p8yabqKxzSXZy8Y5dW7qrUw2J+ewURzBz+YfjTZ3Uo2alyZ9Je9Ao2cZQwqmC5&#10;jjkwkaXPGYiKQ5yCLAt5+0L5CwAA//8DAFBLAQItABQABgAIAAAAIQC2gziS/gAAAOEBAAATAAAA&#10;AAAAAAAAAAAAAAAAAABbQ29udGVudF9UeXBlc10ueG1sUEsBAi0AFAAGAAgAAAAhADj9If/WAAAA&#10;lAEAAAsAAAAAAAAAAAAAAAAALwEAAF9yZWxzLy5yZWxzUEsBAi0AFAAGAAgAAAAhAE0PMAAMAgAA&#10;/wMAAA4AAAAAAAAAAAAAAAAALgIAAGRycy9lMm9Eb2MueG1sUEsBAi0AFAAGAAgAAAAhAKBQdH/e&#10;AAAACgEAAA8AAAAAAAAAAAAAAAAAZgQAAGRycy9kb3ducmV2LnhtbFBLBQYAAAAABAAEAPMAAABx&#10;BQAAAAA=&#10;" stroked="f">
            <v:textbox>
              <w:txbxContent>
                <w:p w:rsidR="007F68D2" w:rsidRDefault="007F68D2" w:rsidP="007F68D2">
                  <w:r>
                    <w:rPr>
                      <w:noProof/>
                      <w:sz w:val="20"/>
                      <w:szCs w:val="20"/>
                      <w:lang w:eastAsia="it-IT"/>
                    </w:rPr>
                    <w:drawing>
                      <wp:inline distT="0" distB="0" distL="0" distR="0">
                        <wp:extent cx="580390" cy="51689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390" cy="516890"/>
                                </a:xfrm>
                                <a:prstGeom prst="rect">
                                  <a:avLst/>
                                </a:prstGeom>
                                <a:noFill/>
                                <a:ln>
                                  <a:noFill/>
                                </a:ln>
                              </pic:spPr>
                            </pic:pic>
                          </a:graphicData>
                        </a:graphic>
                      </wp:inline>
                    </w:drawing>
                  </w:r>
                </w:p>
              </w:txbxContent>
            </v:textbox>
          </v:shape>
        </w:pict>
      </w:r>
      <w:r w:rsidRPr="00CF2FAC">
        <w:rPr>
          <w:noProof/>
        </w:rPr>
        <w:pict>
          <v:shape id="Casella di testo 8" o:spid="_x0000_s1028" type="#_x0000_t202" style="position:absolute;left:0;text-align:left;margin-left:-4pt;margin-top:-8.8pt;width:60.3pt;height: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2vDgIAAP0DAAAOAAAAZHJzL2Uyb0RvYy54bWysU9uO2yAQfa/Uf0C8N06iXHatOKttVqkq&#10;bS/Sth8wxthGxQwFEjv9+g44SaPtW1UeEMPMHOacGTYPQ6fZUTqv0BR8NplyJo3ASpmm4N+/7d/d&#10;ceYDmAo0Glnwk/T8Yfv2zaa3uZxji7qSjhGI8XlvC96GYPMs86KVHfgJWmnIWaPrIJDpmqxy0BN6&#10;p7P5dLrKenSVdSik93T7NDr5NuHXtRThS117GZguONUW0u7SXsY9224gbxzYVolzGfAPVXSgDD16&#10;hXqCAOzg1F9QnRIOPdZhIrDLsK6VkIkDsZlNX7F5acHKxIXE8fYqk/9/sOLz8atjqio4NcpARy3a&#10;gZdaA6sUC9IHZHdRpd76nIJfLIWH4T0O1O3E2NtnFD88M7hrwTTy0TnsWwkVVTmLmdlN6ojjI0jZ&#10;f8KKnoNDwAQ01K6LEpIojNCpW6drh+QQmKDL9Wp5NyOPINdqfb9Ypg5mkF+SrfPhg8SOxUPBHQ1A&#10;Aofjsw+xGMgvIfEtj1pVe6V1MlxT7rRjR6Bh2aeV6n8Vpk0MNhjTRsR4k1hGYiPFMJRDknV+Ea/E&#10;6kS0HY4zSH+GDi26X5z1NH8F9z8P4CRn+qMh6e5ni0Uc2GQslus5Ge7WU956wAiCKnjgbDzuwjjk&#10;B+tU09JLY7MMPpLctUpSxL6MVZ3LpxlLCp3/QxziWztF/fm1298AAAD//wMAUEsDBBQABgAIAAAA&#10;IQAEGc933gAAAAkBAAAPAAAAZHJzL2Rvd25yZXYueG1sTI/BboMwEETvlfoP1kbqpUoMUQqEYqK2&#10;Uqtek+YDFrwBFLxG2Ank7+uc2tPuakazb4rdbHpxpdF1lhXEqwgEcW11x42C48/nMgPhPLLG3jIp&#10;uJGDXfn4UGCu7cR7uh58I0IIuxwVtN4PuZSubsmgW9mBOGgnOxr04RwbqUecQrjp5TqKEmmw4/Ch&#10;xYE+WqrPh4tRcPqenl+2U/Xlj+l+k7xjl1b2ptTTYn57BeFp9n9muOMHdCgDU2UvrJ3oFSyzUMWH&#10;GacJiLshXoelUpBtNyDLQv5vUP4CAAD//wMAUEsBAi0AFAAGAAgAAAAhALaDOJL+AAAA4QEAABMA&#10;AAAAAAAAAAAAAAAAAAAAAFtDb250ZW50X1R5cGVzXS54bWxQSwECLQAUAAYACAAAACEAOP0h/9YA&#10;AACUAQAACwAAAAAAAAAAAAAAAAAvAQAAX3JlbHMvLnJlbHNQSwECLQAUAAYACAAAACEAi3sNrw4C&#10;AAD9AwAADgAAAAAAAAAAAAAAAAAuAgAAZHJzL2Uyb0RvYy54bWxQSwECLQAUAAYACAAAACEABBnP&#10;d94AAAAJAQAADwAAAAAAAAAAAAAAAABoBAAAZHJzL2Rvd25yZXYueG1sUEsFBgAAAAAEAAQA8wAA&#10;AHMFAAAAAA==&#10;" stroked="f">
            <v:textbox>
              <w:txbxContent>
                <w:p w:rsidR="007F68D2" w:rsidRDefault="007F68D2" w:rsidP="007F68D2">
                  <w:r>
                    <w:rPr>
                      <w:noProof/>
                      <w:sz w:val="20"/>
                      <w:szCs w:val="20"/>
                      <w:lang w:eastAsia="it-IT"/>
                    </w:rPr>
                    <w:drawing>
                      <wp:inline distT="0" distB="0" distL="0" distR="0">
                        <wp:extent cx="540385" cy="59626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385" cy="596265"/>
                                </a:xfrm>
                                <a:prstGeom prst="rect">
                                  <a:avLst/>
                                </a:prstGeom>
                                <a:noFill/>
                                <a:ln>
                                  <a:noFill/>
                                </a:ln>
                              </pic:spPr>
                            </pic:pic>
                          </a:graphicData>
                        </a:graphic>
                      </wp:inline>
                    </w:drawing>
                  </w:r>
                  <w:r>
                    <w:rPr>
                      <w:noProof/>
                      <w:sz w:val="20"/>
                      <w:szCs w:val="20"/>
                      <w:lang w:eastAsia="it-IT"/>
                    </w:rPr>
                    <w:drawing>
                      <wp:inline distT="0" distB="0" distL="0" distR="0">
                        <wp:extent cx="580390" cy="51689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390" cy="516890"/>
                                </a:xfrm>
                                <a:prstGeom prst="rect">
                                  <a:avLst/>
                                </a:prstGeom>
                                <a:noFill/>
                                <a:ln>
                                  <a:noFill/>
                                </a:ln>
                              </pic:spPr>
                            </pic:pic>
                          </a:graphicData>
                        </a:graphic>
                      </wp:inline>
                    </w:drawing>
                  </w:r>
                </w:p>
              </w:txbxContent>
            </v:textbox>
          </v:shape>
        </w:pict>
      </w:r>
      <w:r w:rsidR="007F68D2">
        <w:rPr>
          <w:rFonts w:ascii="BernhardTango BT" w:hAnsi="BernhardTango BT"/>
          <w:b/>
          <w:bCs/>
          <w:iCs/>
          <w:sz w:val="28"/>
          <w:szCs w:val="28"/>
        </w:rPr>
        <w:t xml:space="preserve">SCUOLA SECONDARIA STATALE </w:t>
      </w:r>
      <w:proofErr w:type="spellStart"/>
      <w:r w:rsidR="007F68D2">
        <w:rPr>
          <w:rFonts w:ascii="BernhardTango BT" w:hAnsi="BernhardTango BT"/>
          <w:b/>
          <w:bCs/>
          <w:iCs/>
          <w:sz w:val="28"/>
          <w:szCs w:val="28"/>
        </w:rPr>
        <w:t>DI</w:t>
      </w:r>
      <w:proofErr w:type="spellEnd"/>
      <w:r w:rsidR="007F68D2">
        <w:rPr>
          <w:rFonts w:ascii="BernhardTango BT" w:hAnsi="BernhardTango BT"/>
          <w:b/>
          <w:bCs/>
          <w:iCs/>
          <w:sz w:val="28"/>
          <w:szCs w:val="28"/>
        </w:rPr>
        <w:t xml:space="preserve"> PRIMO GRADO</w:t>
      </w:r>
    </w:p>
    <w:p w:rsidR="007F68D2" w:rsidRDefault="007F68D2" w:rsidP="007F68D2">
      <w:pPr>
        <w:jc w:val="center"/>
        <w:rPr>
          <w:rFonts w:ascii="BernhardTango BT" w:hAnsi="BernhardTango BT"/>
          <w:b/>
          <w:bCs/>
          <w:iCs/>
          <w:sz w:val="32"/>
          <w:szCs w:val="32"/>
        </w:rPr>
      </w:pPr>
      <w:r>
        <w:rPr>
          <w:rFonts w:ascii="BernhardTango BT" w:hAnsi="BernhardTango BT"/>
          <w:b/>
          <w:bCs/>
          <w:iCs/>
          <w:sz w:val="32"/>
          <w:szCs w:val="32"/>
        </w:rPr>
        <w:t>“</w:t>
      </w:r>
      <w:r>
        <w:rPr>
          <w:rFonts w:ascii="BernhardTango BT" w:hAnsi="BernhardTango BT"/>
          <w:b/>
          <w:bCs/>
          <w:iCs/>
          <w:sz w:val="36"/>
          <w:szCs w:val="36"/>
        </w:rPr>
        <w:t>G</w:t>
      </w:r>
      <w:r>
        <w:rPr>
          <w:rFonts w:ascii="BernhardTango BT" w:hAnsi="BernhardTango BT"/>
          <w:b/>
          <w:bCs/>
          <w:iCs/>
          <w:sz w:val="32"/>
          <w:szCs w:val="32"/>
        </w:rPr>
        <w:t xml:space="preserve">IOVANNI </w:t>
      </w:r>
      <w:r>
        <w:rPr>
          <w:rFonts w:ascii="BernhardTango BT" w:hAnsi="BernhardTango BT"/>
          <w:b/>
          <w:bCs/>
          <w:iCs/>
          <w:sz w:val="36"/>
          <w:szCs w:val="36"/>
        </w:rPr>
        <w:t>B</w:t>
      </w:r>
      <w:r>
        <w:rPr>
          <w:rFonts w:ascii="BernhardTango BT" w:hAnsi="BernhardTango BT"/>
          <w:b/>
          <w:bCs/>
          <w:iCs/>
          <w:sz w:val="32"/>
          <w:szCs w:val="32"/>
        </w:rPr>
        <w:t>OVIO”</w:t>
      </w:r>
    </w:p>
    <w:p w:rsidR="007F68D2" w:rsidRDefault="007F68D2" w:rsidP="007F68D2">
      <w:pPr>
        <w:jc w:val="center"/>
        <w:rPr>
          <w:rFonts w:ascii="BernhardTango BT" w:hAnsi="BernhardTango BT"/>
          <w:b/>
          <w:bCs/>
          <w:iCs/>
          <w:sz w:val="24"/>
          <w:szCs w:val="24"/>
        </w:rPr>
      </w:pPr>
      <w:r>
        <w:rPr>
          <w:rFonts w:ascii="BernhardTango BT" w:hAnsi="BernhardTango BT"/>
          <w:b/>
          <w:bCs/>
          <w:iCs/>
        </w:rPr>
        <w:t>VIALE C. COLOMBO, 202 – 71121 FOGGIA</w:t>
      </w:r>
    </w:p>
    <w:p w:rsidR="007F68D2" w:rsidRPr="007F68D2" w:rsidRDefault="007F68D2" w:rsidP="007F68D2">
      <w:pPr>
        <w:jc w:val="center"/>
        <w:rPr>
          <w:rFonts w:ascii="Times New Roman" w:hAnsi="Times New Roman"/>
          <w:b/>
          <w:sz w:val="10"/>
          <w:szCs w:val="10"/>
        </w:rPr>
      </w:pPr>
    </w:p>
    <w:tbl>
      <w:tblPr>
        <w:tblW w:w="0" w:type="auto"/>
        <w:tblLook w:val="04A0"/>
      </w:tblPr>
      <w:tblGrid>
        <w:gridCol w:w="2444"/>
        <w:gridCol w:w="815"/>
        <w:gridCol w:w="1629"/>
        <w:gridCol w:w="1630"/>
        <w:gridCol w:w="815"/>
        <w:gridCol w:w="2445"/>
      </w:tblGrid>
      <w:tr w:rsidR="007F68D2" w:rsidTr="007F68D2">
        <w:tc>
          <w:tcPr>
            <w:tcW w:w="2444" w:type="dxa"/>
            <w:tcBorders>
              <w:top w:val="single" w:sz="4" w:space="0" w:color="auto"/>
              <w:left w:val="nil"/>
              <w:bottom w:val="nil"/>
              <w:right w:val="nil"/>
            </w:tcBorders>
          </w:tcPr>
          <w:p w:rsidR="007F68D2" w:rsidRDefault="007F68D2">
            <w:pPr>
              <w:jc w:val="center"/>
              <w:rPr>
                <w:rFonts w:ascii="BernhardTango BT" w:hAnsi="BernhardTango BT"/>
                <w:bCs/>
                <w:iCs/>
                <w:sz w:val="10"/>
                <w:szCs w:val="10"/>
              </w:rPr>
            </w:pPr>
          </w:p>
          <w:p w:rsidR="007F68D2" w:rsidRDefault="007F68D2">
            <w:pPr>
              <w:jc w:val="center"/>
              <w:rPr>
                <w:rFonts w:ascii="BernhardTango BT" w:hAnsi="BernhardTango BT"/>
                <w:bCs/>
                <w:iCs/>
                <w:sz w:val="18"/>
                <w:szCs w:val="18"/>
              </w:rPr>
            </w:pPr>
            <w:r>
              <w:rPr>
                <w:rFonts w:ascii="BernhardTango BT" w:hAnsi="BernhardTango BT"/>
                <w:bCs/>
                <w:iCs/>
                <w:sz w:val="18"/>
                <w:szCs w:val="18"/>
              </w:rPr>
              <w:t>Tel. e Fax 0881/634000</w:t>
            </w:r>
          </w:p>
        </w:tc>
        <w:tc>
          <w:tcPr>
            <w:tcW w:w="2444" w:type="dxa"/>
            <w:gridSpan w:val="2"/>
            <w:tcBorders>
              <w:top w:val="single" w:sz="4" w:space="0" w:color="auto"/>
              <w:left w:val="nil"/>
              <w:bottom w:val="nil"/>
              <w:right w:val="nil"/>
            </w:tcBorders>
          </w:tcPr>
          <w:p w:rsidR="007F68D2" w:rsidRDefault="007F68D2">
            <w:pPr>
              <w:jc w:val="center"/>
              <w:rPr>
                <w:rFonts w:ascii="BernhardTango BT" w:hAnsi="BernhardTango BT"/>
                <w:bCs/>
                <w:iCs/>
                <w:sz w:val="10"/>
                <w:szCs w:val="10"/>
              </w:rPr>
            </w:pPr>
          </w:p>
          <w:p w:rsidR="007F68D2" w:rsidRDefault="007F68D2">
            <w:pPr>
              <w:jc w:val="center"/>
              <w:rPr>
                <w:rFonts w:ascii="BernhardTango BT" w:hAnsi="BernhardTango BT"/>
                <w:bCs/>
                <w:iCs/>
                <w:sz w:val="18"/>
                <w:szCs w:val="18"/>
              </w:rPr>
            </w:pPr>
            <w:r>
              <w:rPr>
                <w:rFonts w:ascii="BernhardTango BT" w:hAnsi="BernhardTango BT"/>
                <w:bCs/>
                <w:iCs/>
                <w:sz w:val="18"/>
                <w:szCs w:val="18"/>
              </w:rPr>
              <w:t>C.M. FGMM00400C</w:t>
            </w:r>
          </w:p>
        </w:tc>
        <w:tc>
          <w:tcPr>
            <w:tcW w:w="2445" w:type="dxa"/>
            <w:gridSpan w:val="2"/>
            <w:tcBorders>
              <w:top w:val="single" w:sz="4" w:space="0" w:color="auto"/>
              <w:left w:val="nil"/>
              <w:bottom w:val="nil"/>
              <w:right w:val="nil"/>
            </w:tcBorders>
          </w:tcPr>
          <w:p w:rsidR="007F68D2" w:rsidRDefault="007F68D2">
            <w:pPr>
              <w:jc w:val="center"/>
              <w:rPr>
                <w:rFonts w:ascii="BernhardTango BT" w:hAnsi="BernhardTango BT"/>
                <w:bCs/>
                <w:iCs/>
                <w:sz w:val="10"/>
                <w:szCs w:val="10"/>
              </w:rPr>
            </w:pPr>
          </w:p>
          <w:p w:rsidR="007F68D2" w:rsidRDefault="007F68D2">
            <w:pPr>
              <w:jc w:val="center"/>
              <w:rPr>
                <w:rFonts w:ascii="BernhardTango BT" w:hAnsi="BernhardTango BT"/>
                <w:bCs/>
                <w:iCs/>
                <w:sz w:val="18"/>
                <w:szCs w:val="18"/>
              </w:rPr>
            </w:pPr>
            <w:r>
              <w:rPr>
                <w:rFonts w:ascii="BernhardTango BT" w:hAnsi="BernhardTango BT"/>
                <w:bCs/>
                <w:iCs/>
                <w:sz w:val="18"/>
                <w:szCs w:val="18"/>
              </w:rPr>
              <w:t>C.F. 80030660718</w:t>
            </w:r>
          </w:p>
        </w:tc>
        <w:tc>
          <w:tcPr>
            <w:tcW w:w="2445" w:type="dxa"/>
            <w:tcBorders>
              <w:top w:val="single" w:sz="4" w:space="0" w:color="auto"/>
              <w:left w:val="nil"/>
              <w:bottom w:val="nil"/>
              <w:right w:val="nil"/>
            </w:tcBorders>
          </w:tcPr>
          <w:p w:rsidR="007F68D2" w:rsidRDefault="007F68D2">
            <w:pPr>
              <w:jc w:val="center"/>
              <w:rPr>
                <w:rFonts w:ascii="BernhardTango BT" w:hAnsi="BernhardTango BT"/>
                <w:bCs/>
                <w:iCs/>
                <w:sz w:val="10"/>
                <w:szCs w:val="10"/>
              </w:rPr>
            </w:pPr>
          </w:p>
          <w:p w:rsidR="007F68D2" w:rsidRDefault="007F68D2">
            <w:pPr>
              <w:jc w:val="center"/>
              <w:rPr>
                <w:rFonts w:ascii="BernhardTango BT" w:hAnsi="BernhardTango BT"/>
                <w:bCs/>
                <w:iCs/>
                <w:sz w:val="18"/>
                <w:szCs w:val="18"/>
              </w:rPr>
            </w:pPr>
            <w:r>
              <w:rPr>
                <w:rFonts w:ascii="BernhardTango BT" w:hAnsi="BernhardTango BT"/>
                <w:bCs/>
                <w:iCs/>
                <w:sz w:val="18"/>
                <w:szCs w:val="18"/>
              </w:rPr>
              <w:t>Codice Univoco UF4537</w:t>
            </w:r>
          </w:p>
        </w:tc>
      </w:tr>
      <w:tr w:rsidR="007F68D2" w:rsidTr="007F68D2">
        <w:tc>
          <w:tcPr>
            <w:tcW w:w="3259" w:type="dxa"/>
            <w:gridSpan w:val="2"/>
            <w:tcBorders>
              <w:top w:val="nil"/>
              <w:left w:val="nil"/>
              <w:bottom w:val="single" w:sz="4" w:space="0" w:color="auto"/>
              <w:right w:val="nil"/>
            </w:tcBorders>
            <w:hideMark/>
          </w:tcPr>
          <w:p w:rsidR="007F68D2" w:rsidRDefault="007F68D2">
            <w:pPr>
              <w:rPr>
                <w:rFonts w:ascii="Bookman Old Style" w:hAnsi="Bookman Old Style"/>
              </w:rPr>
            </w:pPr>
            <w:r>
              <w:rPr>
                <w:rFonts w:ascii="BernhardTango BT" w:hAnsi="BernhardTango BT"/>
                <w:iCs/>
                <w:sz w:val="18"/>
                <w:szCs w:val="18"/>
              </w:rPr>
              <w:t xml:space="preserve">http://www.bovionlinefoggia.edu.it             </w:t>
            </w:r>
          </w:p>
        </w:tc>
        <w:tc>
          <w:tcPr>
            <w:tcW w:w="3259" w:type="dxa"/>
            <w:gridSpan w:val="2"/>
            <w:tcBorders>
              <w:top w:val="nil"/>
              <w:left w:val="nil"/>
              <w:bottom w:val="single" w:sz="4" w:space="0" w:color="auto"/>
              <w:right w:val="nil"/>
            </w:tcBorders>
            <w:hideMark/>
          </w:tcPr>
          <w:p w:rsidR="007F68D2" w:rsidRDefault="007F68D2">
            <w:pPr>
              <w:rPr>
                <w:rFonts w:ascii="Bookman Old Style" w:hAnsi="Bookman Old Style"/>
              </w:rPr>
            </w:pPr>
            <w:r>
              <w:rPr>
                <w:rFonts w:ascii="BernhardTango BT" w:hAnsi="BernhardTango BT"/>
                <w:iCs/>
                <w:sz w:val="18"/>
                <w:szCs w:val="18"/>
              </w:rPr>
              <w:t xml:space="preserve">      fgmm00400c@istruzione.it</w:t>
            </w:r>
          </w:p>
        </w:tc>
        <w:tc>
          <w:tcPr>
            <w:tcW w:w="3260" w:type="dxa"/>
            <w:gridSpan w:val="2"/>
            <w:tcBorders>
              <w:top w:val="nil"/>
              <w:left w:val="nil"/>
              <w:bottom w:val="single" w:sz="4" w:space="0" w:color="auto"/>
              <w:right w:val="nil"/>
            </w:tcBorders>
          </w:tcPr>
          <w:p w:rsidR="007F68D2" w:rsidRDefault="007F68D2">
            <w:pPr>
              <w:rPr>
                <w:rFonts w:ascii="BernhardTango BT" w:hAnsi="BernhardTango BT"/>
                <w:iCs/>
                <w:sz w:val="18"/>
                <w:szCs w:val="18"/>
              </w:rPr>
            </w:pPr>
            <w:r>
              <w:rPr>
                <w:rFonts w:ascii="BernhardTango BT" w:hAnsi="BernhardTango BT"/>
                <w:iCs/>
                <w:sz w:val="18"/>
                <w:szCs w:val="18"/>
              </w:rPr>
              <w:t>fgmm00400c@pec.istruzione.it</w:t>
            </w:r>
          </w:p>
          <w:p w:rsidR="007F68D2" w:rsidRDefault="007F68D2">
            <w:pPr>
              <w:rPr>
                <w:rFonts w:ascii="Bookman Old Style" w:hAnsi="Bookman Old Style"/>
                <w:sz w:val="10"/>
                <w:szCs w:val="10"/>
              </w:rPr>
            </w:pPr>
          </w:p>
        </w:tc>
      </w:tr>
    </w:tbl>
    <w:p w:rsidR="007F68D2" w:rsidRDefault="007F68D2" w:rsidP="007F68D2">
      <w:pPr>
        <w:ind w:right="-285"/>
        <w:rPr>
          <w:rFonts w:ascii="BernhardTango BT" w:hAnsi="BernhardTango BT"/>
          <w:b/>
          <w:bCs/>
          <w:iCs/>
          <w:color w:val="0000FF"/>
          <w:sz w:val="28"/>
          <w:szCs w:val="28"/>
        </w:rPr>
      </w:pPr>
      <w:r>
        <w:rPr>
          <w:rFonts w:ascii="BernhardTango BT" w:hAnsi="BernhardTango BT"/>
          <w:b/>
          <w:noProof/>
          <w:color w:val="0000FF"/>
          <w:sz w:val="28"/>
          <w:szCs w:val="28"/>
          <w:lang w:eastAsia="it-IT"/>
        </w:rPr>
        <w:drawing>
          <wp:inline distT="0" distB="0" distL="0" distR="0">
            <wp:extent cx="1271905" cy="485140"/>
            <wp:effectExtent l="0" t="0" r="444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1905" cy="485140"/>
                    </a:xfrm>
                    <a:prstGeom prst="rect">
                      <a:avLst/>
                    </a:prstGeom>
                    <a:noFill/>
                    <a:ln>
                      <a:noFill/>
                    </a:ln>
                  </pic:spPr>
                </pic:pic>
              </a:graphicData>
            </a:graphic>
          </wp:inline>
        </w:drawing>
      </w:r>
      <w:r>
        <w:rPr>
          <w:rFonts w:ascii="BernhardTango BT" w:hAnsi="BernhardTango BT"/>
          <w:b/>
          <w:bCs/>
          <w:iCs/>
          <w:color w:val="0000FF"/>
          <w:sz w:val="28"/>
          <w:szCs w:val="28"/>
        </w:rPr>
        <w:t xml:space="preserve"> </w:t>
      </w:r>
      <w:r>
        <w:rPr>
          <w:rFonts w:ascii="BernhardTango BT" w:hAnsi="BernhardTango BT"/>
          <w:b/>
          <w:i/>
          <w:noProof/>
          <w:lang w:eastAsia="it-IT"/>
        </w:rPr>
        <w:drawing>
          <wp:inline distT="0" distB="0" distL="0" distR="0">
            <wp:extent cx="1208405" cy="44513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8405" cy="445135"/>
                    </a:xfrm>
                    <a:prstGeom prst="rect">
                      <a:avLst/>
                    </a:prstGeom>
                    <a:noFill/>
                    <a:ln>
                      <a:noFill/>
                    </a:ln>
                  </pic:spPr>
                </pic:pic>
              </a:graphicData>
            </a:graphic>
          </wp:inline>
        </w:drawing>
      </w:r>
      <w:r>
        <w:rPr>
          <w:rFonts w:ascii="BernhardTango BT" w:hAnsi="BernhardTango BT"/>
          <w:b/>
          <w:bCs/>
          <w:iCs/>
          <w:color w:val="0000FF"/>
          <w:sz w:val="28"/>
          <w:szCs w:val="28"/>
        </w:rPr>
        <w:t xml:space="preserve"> </w:t>
      </w:r>
      <w:r>
        <w:rPr>
          <w:rFonts w:ascii="BernhardTango BT" w:hAnsi="BernhardTango BT"/>
          <w:b/>
          <w:noProof/>
          <w:color w:val="0000FF"/>
          <w:sz w:val="28"/>
          <w:szCs w:val="28"/>
          <w:lang w:eastAsia="it-IT"/>
        </w:rPr>
        <w:drawing>
          <wp:inline distT="0" distB="0" distL="0" distR="0">
            <wp:extent cx="1009650" cy="492760"/>
            <wp:effectExtent l="0" t="0" r="0" b="2540"/>
            <wp:docPr id="3" name="Immagine 3" descr="th38G4510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th38G4510Q.jp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9650" cy="492760"/>
                    </a:xfrm>
                    <a:prstGeom prst="rect">
                      <a:avLst/>
                    </a:prstGeom>
                    <a:noFill/>
                    <a:ln>
                      <a:noFill/>
                    </a:ln>
                  </pic:spPr>
                </pic:pic>
              </a:graphicData>
            </a:graphic>
          </wp:inline>
        </w:drawing>
      </w:r>
      <w:r w:rsidRPr="007F68D2">
        <w:rPr>
          <w:b/>
          <w:noProof/>
          <w:lang w:eastAsia="it-IT"/>
        </w:rPr>
        <w:drawing>
          <wp:inline distT="0" distB="0" distL="0" distR="0">
            <wp:extent cx="1518920" cy="437515"/>
            <wp:effectExtent l="0" t="0" r="5080" b="63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8920" cy="437515"/>
                    </a:xfrm>
                    <a:prstGeom prst="rect">
                      <a:avLst/>
                    </a:prstGeom>
                    <a:noFill/>
                    <a:ln>
                      <a:noFill/>
                    </a:ln>
                  </pic:spPr>
                </pic:pic>
              </a:graphicData>
            </a:graphic>
          </wp:inline>
        </w:drawing>
      </w:r>
      <w:r>
        <w:rPr>
          <w:rFonts w:ascii="BernhardTango BT" w:hAnsi="BernhardTango BT"/>
          <w:b/>
          <w:noProof/>
          <w:color w:val="0000FF"/>
          <w:sz w:val="28"/>
          <w:szCs w:val="28"/>
          <w:lang w:eastAsia="it-IT"/>
        </w:rPr>
        <w:drawing>
          <wp:inline distT="0" distB="0" distL="0" distR="0">
            <wp:extent cx="1017905" cy="492760"/>
            <wp:effectExtent l="0" t="0" r="0" b="2540"/>
            <wp:docPr id="1" name="Immagine 1" descr="logo-mat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matabel.jpg"/>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7905" cy="492760"/>
                    </a:xfrm>
                    <a:prstGeom prst="rect">
                      <a:avLst/>
                    </a:prstGeom>
                    <a:noFill/>
                    <a:ln>
                      <a:noFill/>
                    </a:ln>
                  </pic:spPr>
                </pic:pic>
              </a:graphicData>
            </a:graphic>
          </wp:inline>
        </w:drawing>
      </w:r>
    </w:p>
    <w:p w:rsidR="007F68D2" w:rsidRDefault="007F68D2" w:rsidP="007F68D2">
      <w:pPr>
        <w:rPr>
          <w:rFonts w:ascii="Verdana" w:hAnsi="Verdana"/>
        </w:rPr>
      </w:pPr>
    </w:p>
    <w:p w:rsidR="00F84598" w:rsidRPr="004370BD" w:rsidRDefault="00F84598" w:rsidP="00F84598">
      <w:pPr>
        <w:spacing w:before="232"/>
        <w:ind w:left="1072" w:right="1180"/>
        <w:jc w:val="center"/>
        <w:rPr>
          <w:rFonts w:ascii="Verdana" w:hAnsi="Verdana"/>
          <w:b/>
        </w:rPr>
      </w:pPr>
      <w:r w:rsidRPr="004370BD">
        <w:rPr>
          <w:rFonts w:ascii="Verdana" w:hAnsi="Verdana"/>
          <w:b/>
        </w:rPr>
        <w:t>REGOLAMENTO PER LA DIDATTICA A DISTANZA</w:t>
      </w:r>
    </w:p>
    <w:p w:rsidR="00F84598" w:rsidRPr="004370BD" w:rsidRDefault="00F84598" w:rsidP="00F84598">
      <w:pPr>
        <w:spacing w:before="255"/>
        <w:ind w:left="1072" w:right="1170"/>
        <w:jc w:val="center"/>
        <w:rPr>
          <w:rFonts w:ascii="Verdana" w:hAnsi="Verdana"/>
          <w:b/>
        </w:rPr>
      </w:pPr>
      <w:r w:rsidRPr="004370BD">
        <w:rPr>
          <w:rFonts w:ascii="Verdana" w:hAnsi="Verdana"/>
          <w:b/>
        </w:rPr>
        <w:t>EMERGENZA COVID-19</w:t>
      </w:r>
    </w:p>
    <w:p w:rsidR="00F84598" w:rsidRDefault="00F84598" w:rsidP="00F84598">
      <w:pPr>
        <w:pStyle w:val="Corpodeltesto"/>
        <w:spacing w:before="6"/>
        <w:rPr>
          <w:rFonts w:ascii="Verdana" w:hAnsi="Verdana"/>
          <w:b/>
          <w:sz w:val="22"/>
          <w:szCs w:val="22"/>
        </w:rPr>
      </w:pPr>
    </w:p>
    <w:p w:rsidR="00A7290E" w:rsidRPr="004370BD" w:rsidRDefault="00A7290E" w:rsidP="00F84598">
      <w:pPr>
        <w:pStyle w:val="Corpodeltesto"/>
        <w:spacing w:before="6"/>
        <w:rPr>
          <w:rFonts w:ascii="Verdana" w:hAnsi="Verdana"/>
          <w:b/>
          <w:sz w:val="22"/>
          <w:szCs w:val="22"/>
        </w:rPr>
      </w:pPr>
    </w:p>
    <w:p w:rsidR="00F84598" w:rsidRPr="004370BD" w:rsidRDefault="00F84598" w:rsidP="00A7290E">
      <w:pPr>
        <w:pStyle w:val="Titolo1"/>
        <w:spacing w:before="90" w:line="360" w:lineRule="auto"/>
        <w:jc w:val="both"/>
        <w:rPr>
          <w:rFonts w:ascii="Verdana" w:hAnsi="Verdana"/>
          <w:sz w:val="22"/>
          <w:szCs w:val="22"/>
        </w:rPr>
      </w:pPr>
      <w:r w:rsidRPr="004370BD">
        <w:rPr>
          <w:rFonts w:ascii="Verdana" w:hAnsi="Verdana"/>
          <w:sz w:val="22"/>
          <w:szCs w:val="22"/>
        </w:rPr>
        <w:t>PREMESSA</w:t>
      </w:r>
    </w:p>
    <w:p w:rsidR="00F84598" w:rsidRPr="004370BD" w:rsidRDefault="00F84598" w:rsidP="00A7290E">
      <w:pPr>
        <w:pStyle w:val="Corpodeltesto"/>
        <w:spacing w:before="41" w:line="360" w:lineRule="auto"/>
        <w:ind w:left="172" w:right="272"/>
        <w:jc w:val="both"/>
        <w:rPr>
          <w:rFonts w:ascii="Verdana" w:hAnsi="Verdana"/>
          <w:sz w:val="22"/>
          <w:szCs w:val="22"/>
        </w:rPr>
      </w:pPr>
      <w:r w:rsidRPr="004370BD">
        <w:rPr>
          <w:rFonts w:ascii="Verdana" w:hAnsi="Verdana"/>
          <w:sz w:val="22"/>
          <w:szCs w:val="22"/>
        </w:rPr>
        <w:t xml:space="preserve">Il presente Regolamento ha lo scopo di definire le finalità e le modalità di realizzazione e di  utilizzo della Didattica a Distanza (di seguito DAD), metodologia utilizzata dai docenti in sostituzione della modalità in presenza al fine di garantire il successo formativo e la continuità dell’azione </w:t>
      </w:r>
      <w:proofErr w:type="spellStart"/>
      <w:r w:rsidRPr="004370BD">
        <w:rPr>
          <w:rFonts w:ascii="Verdana" w:hAnsi="Verdana"/>
          <w:sz w:val="22"/>
          <w:szCs w:val="22"/>
        </w:rPr>
        <w:t>educativo-didattica</w:t>
      </w:r>
      <w:proofErr w:type="spellEnd"/>
      <w:r w:rsidRPr="004370BD">
        <w:rPr>
          <w:rFonts w:ascii="Verdana" w:hAnsi="Verdana"/>
          <w:sz w:val="22"/>
          <w:szCs w:val="22"/>
        </w:rPr>
        <w:t>, attesa l’emergenza legata alla pandemia da COVID -19 che ha determinato la sospensione delle lezioni in modalità</w:t>
      </w:r>
      <w:r w:rsidRPr="004370BD">
        <w:rPr>
          <w:rFonts w:ascii="Verdana" w:hAnsi="Verdana"/>
          <w:spacing w:val="-3"/>
          <w:sz w:val="22"/>
          <w:szCs w:val="22"/>
        </w:rPr>
        <w:t xml:space="preserve"> </w:t>
      </w:r>
      <w:r w:rsidRPr="004370BD">
        <w:rPr>
          <w:rFonts w:ascii="Verdana" w:hAnsi="Verdana"/>
          <w:sz w:val="22"/>
          <w:szCs w:val="22"/>
        </w:rPr>
        <w:t>ordinaria.</w:t>
      </w:r>
    </w:p>
    <w:p w:rsidR="00F84598" w:rsidRPr="004370BD" w:rsidRDefault="00F84598" w:rsidP="00A7290E">
      <w:pPr>
        <w:pStyle w:val="Corpodeltesto"/>
        <w:spacing w:before="9" w:line="360" w:lineRule="auto"/>
        <w:jc w:val="both"/>
        <w:rPr>
          <w:rFonts w:ascii="Verdana" w:hAnsi="Verdana"/>
          <w:sz w:val="22"/>
          <w:szCs w:val="22"/>
        </w:rPr>
      </w:pPr>
    </w:p>
    <w:p w:rsidR="00F84598" w:rsidRPr="004370BD" w:rsidRDefault="00F84598" w:rsidP="00A7290E">
      <w:pPr>
        <w:pStyle w:val="Titolo1"/>
        <w:spacing w:line="360" w:lineRule="auto"/>
        <w:jc w:val="both"/>
        <w:rPr>
          <w:rFonts w:ascii="Verdana" w:hAnsi="Verdana"/>
          <w:sz w:val="22"/>
          <w:szCs w:val="22"/>
        </w:rPr>
      </w:pPr>
      <w:r w:rsidRPr="004370BD">
        <w:rPr>
          <w:rFonts w:ascii="Verdana" w:hAnsi="Verdana"/>
          <w:sz w:val="22"/>
          <w:szCs w:val="22"/>
        </w:rPr>
        <w:t>DEFINIZIONE</w:t>
      </w:r>
    </w:p>
    <w:p w:rsidR="00F84598" w:rsidRPr="004370BD" w:rsidRDefault="00F84598" w:rsidP="00A7290E">
      <w:pPr>
        <w:pStyle w:val="Corpodeltesto"/>
        <w:spacing w:before="41" w:line="360" w:lineRule="auto"/>
        <w:ind w:left="172" w:right="279"/>
        <w:jc w:val="both"/>
        <w:rPr>
          <w:rFonts w:ascii="Verdana" w:hAnsi="Verdana"/>
          <w:sz w:val="22"/>
          <w:szCs w:val="22"/>
        </w:rPr>
      </w:pPr>
      <w:r w:rsidRPr="004370BD">
        <w:rPr>
          <w:rFonts w:ascii="Verdana" w:hAnsi="Verdana"/>
          <w:sz w:val="22"/>
          <w:szCs w:val="22"/>
        </w:rPr>
        <w:t>La didattica a distanza è annoverata tra i modelli educativi più innovativi sul piano della fruizione dei contenuti; si fonda sull’utilizzo della tecnologia, particolarmente utile e necessaria nell’attuale contingenza storica.</w:t>
      </w:r>
    </w:p>
    <w:p w:rsidR="00F84598" w:rsidRPr="004370BD" w:rsidRDefault="00F84598" w:rsidP="00A7290E">
      <w:pPr>
        <w:pStyle w:val="Corpodeltesto"/>
        <w:spacing w:before="1" w:line="360" w:lineRule="auto"/>
        <w:ind w:left="172" w:right="275"/>
        <w:jc w:val="both"/>
        <w:rPr>
          <w:rFonts w:ascii="Verdana" w:hAnsi="Verdana"/>
          <w:sz w:val="22"/>
          <w:szCs w:val="22"/>
        </w:rPr>
      </w:pPr>
      <w:r w:rsidRPr="004370BD">
        <w:rPr>
          <w:rFonts w:ascii="Verdana" w:hAnsi="Verdana"/>
          <w:sz w:val="22"/>
          <w:szCs w:val="22"/>
        </w:rPr>
        <w:t>L’evento sviluppato in modalità FAD è basato sull’utilizzo di materiali durevoli quali i supporti cartacei, audio e video, ma anche informatici e multimediali (Internet, CD-Rom etc.) fruibili anche in maniera “asincrona” rispetto all’evento.</w:t>
      </w:r>
    </w:p>
    <w:p w:rsidR="00F84598" w:rsidRPr="004370BD" w:rsidRDefault="00F84598" w:rsidP="00A7290E">
      <w:pPr>
        <w:pStyle w:val="Corpodeltesto"/>
        <w:spacing w:line="360" w:lineRule="auto"/>
        <w:ind w:left="172" w:right="277"/>
        <w:jc w:val="both"/>
        <w:rPr>
          <w:rFonts w:ascii="Verdana" w:hAnsi="Verdana"/>
          <w:sz w:val="22"/>
          <w:szCs w:val="22"/>
        </w:rPr>
      </w:pPr>
      <w:r w:rsidRPr="004370BD">
        <w:rPr>
          <w:rFonts w:ascii="Verdana" w:hAnsi="Verdana"/>
          <w:sz w:val="22"/>
          <w:szCs w:val="22"/>
        </w:rPr>
        <w:t>Le attività didattiche, quindi, possono svolgersi sia in gruppo che individualmente, in modalità sincronica o asincrona.</w:t>
      </w:r>
    </w:p>
    <w:p w:rsidR="00F84598" w:rsidRDefault="00F84598" w:rsidP="00A7290E">
      <w:pPr>
        <w:pStyle w:val="Corpodeltesto"/>
        <w:spacing w:line="360" w:lineRule="auto"/>
        <w:jc w:val="both"/>
        <w:rPr>
          <w:rFonts w:ascii="Verdana" w:hAnsi="Verdana"/>
          <w:sz w:val="22"/>
          <w:szCs w:val="22"/>
        </w:rPr>
      </w:pPr>
    </w:p>
    <w:p w:rsidR="00021904" w:rsidRDefault="00021904" w:rsidP="00A7290E">
      <w:pPr>
        <w:pStyle w:val="Corpodeltesto"/>
        <w:spacing w:line="360" w:lineRule="auto"/>
        <w:jc w:val="both"/>
        <w:rPr>
          <w:rFonts w:ascii="Verdana" w:hAnsi="Verdana"/>
          <w:sz w:val="22"/>
          <w:szCs w:val="22"/>
        </w:rPr>
      </w:pPr>
    </w:p>
    <w:p w:rsidR="00021904" w:rsidRDefault="00021904" w:rsidP="00A7290E">
      <w:pPr>
        <w:pStyle w:val="Corpodeltesto"/>
        <w:spacing w:line="360" w:lineRule="auto"/>
        <w:jc w:val="both"/>
        <w:rPr>
          <w:rFonts w:ascii="Verdana" w:hAnsi="Verdana"/>
          <w:sz w:val="22"/>
          <w:szCs w:val="22"/>
        </w:rPr>
      </w:pPr>
    </w:p>
    <w:p w:rsidR="00021904" w:rsidRPr="004370BD" w:rsidRDefault="00021904" w:rsidP="00A7290E">
      <w:pPr>
        <w:pStyle w:val="Corpodeltesto"/>
        <w:spacing w:line="360" w:lineRule="auto"/>
        <w:jc w:val="both"/>
        <w:rPr>
          <w:rFonts w:ascii="Verdana" w:hAnsi="Verdana"/>
          <w:sz w:val="22"/>
          <w:szCs w:val="22"/>
        </w:rPr>
      </w:pPr>
    </w:p>
    <w:p w:rsidR="00F84598" w:rsidRPr="004370BD" w:rsidRDefault="00F84598" w:rsidP="00A7290E">
      <w:pPr>
        <w:pStyle w:val="Titolo1"/>
        <w:spacing w:line="360" w:lineRule="auto"/>
        <w:jc w:val="both"/>
        <w:rPr>
          <w:rFonts w:ascii="Verdana" w:hAnsi="Verdana"/>
          <w:sz w:val="22"/>
          <w:szCs w:val="22"/>
        </w:rPr>
      </w:pPr>
      <w:r w:rsidRPr="004370BD">
        <w:rPr>
          <w:rFonts w:ascii="Verdana" w:hAnsi="Verdana"/>
          <w:sz w:val="22"/>
          <w:szCs w:val="22"/>
        </w:rPr>
        <w:t>SCOPO E FINALITÀ DELLA DAD</w:t>
      </w:r>
    </w:p>
    <w:p w:rsidR="00F84598" w:rsidRPr="004370BD" w:rsidRDefault="00F84598" w:rsidP="00A7290E">
      <w:pPr>
        <w:pStyle w:val="Corpodeltesto"/>
        <w:spacing w:before="41" w:line="360" w:lineRule="auto"/>
        <w:ind w:left="172" w:right="281"/>
        <w:jc w:val="both"/>
        <w:rPr>
          <w:rFonts w:ascii="Verdana" w:hAnsi="Verdana"/>
          <w:sz w:val="22"/>
          <w:szCs w:val="22"/>
        </w:rPr>
      </w:pPr>
      <w:r w:rsidRPr="004370BD">
        <w:rPr>
          <w:rFonts w:ascii="Verdana" w:hAnsi="Verdana"/>
          <w:sz w:val="22"/>
          <w:szCs w:val="22"/>
        </w:rPr>
        <w:t>L’utilizzo della didattica a distanza si rende necessario per l’emergenza in corso che ha costretto il Governo a sospendere le lezioni in presenza. La DAD consente di dare continuità all’azione educativa e didattica e, soprattutto, di non perdere il contatto “umano” con gli studenti, supportandoli in questo momento di particolare complessità e di ansie.</w:t>
      </w:r>
    </w:p>
    <w:p w:rsidR="00F84598" w:rsidRPr="004370BD" w:rsidRDefault="00F84598" w:rsidP="00A7290E">
      <w:pPr>
        <w:pStyle w:val="Corpodeltesto"/>
        <w:spacing w:before="1" w:line="360" w:lineRule="auto"/>
        <w:ind w:left="172"/>
        <w:jc w:val="both"/>
        <w:rPr>
          <w:rFonts w:ascii="Verdana" w:hAnsi="Verdana"/>
          <w:sz w:val="22"/>
          <w:szCs w:val="22"/>
        </w:rPr>
      </w:pPr>
      <w:r w:rsidRPr="004370BD">
        <w:rPr>
          <w:rFonts w:ascii="Verdana" w:hAnsi="Verdana"/>
          <w:sz w:val="22"/>
          <w:szCs w:val="22"/>
        </w:rPr>
        <w:t>Attraverso la DAD è possibile:</w:t>
      </w:r>
    </w:p>
    <w:p w:rsidR="00F84598" w:rsidRPr="004370BD" w:rsidRDefault="00F84598" w:rsidP="00A7290E">
      <w:pPr>
        <w:pStyle w:val="Corpodeltesto"/>
        <w:spacing w:before="3" w:line="360" w:lineRule="auto"/>
        <w:jc w:val="both"/>
        <w:rPr>
          <w:rFonts w:ascii="Verdana" w:hAnsi="Verdana"/>
          <w:sz w:val="22"/>
          <w:szCs w:val="22"/>
        </w:rPr>
      </w:pPr>
    </w:p>
    <w:p w:rsidR="00F84598" w:rsidRPr="004370BD" w:rsidRDefault="00F84598" w:rsidP="00A7290E">
      <w:pPr>
        <w:pStyle w:val="Paragrafoelenco"/>
        <w:widowControl w:val="0"/>
        <w:numPr>
          <w:ilvl w:val="0"/>
          <w:numId w:val="3"/>
        </w:numPr>
        <w:tabs>
          <w:tab w:val="left" w:pos="894"/>
        </w:tabs>
        <w:autoSpaceDE w:val="0"/>
        <w:autoSpaceDN w:val="0"/>
        <w:spacing w:after="0" w:line="360" w:lineRule="auto"/>
        <w:ind w:hanging="361"/>
        <w:contextualSpacing w:val="0"/>
        <w:jc w:val="both"/>
        <w:rPr>
          <w:rFonts w:ascii="Verdana" w:hAnsi="Verdana"/>
        </w:rPr>
      </w:pPr>
      <w:r w:rsidRPr="004370BD">
        <w:rPr>
          <w:rFonts w:ascii="Verdana" w:hAnsi="Verdana"/>
        </w:rPr>
        <w:t>raggiungere gli allievi e riproporre la classe in modalità</w:t>
      </w:r>
      <w:r w:rsidRPr="004370BD">
        <w:rPr>
          <w:rFonts w:ascii="Verdana" w:hAnsi="Verdana"/>
          <w:spacing w:val="-5"/>
        </w:rPr>
        <w:t xml:space="preserve"> </w:t>
      </w:r>
      <w:r w:rsidRPr="004370BD">
        <w:rPr>
          <w:rFonts w:ascii="Verdana" w:hAnsi="Verdana"/>
        </w:rPr>
        <w:t>live;</w:t>
      </w:r>
    </w:p>
    <w:p w:rsidR="00F84598" w:rsidRPr="004370BD" w:rsidRDefault="00F84598" w:rsidP="00A7290E">
      <w:pPr>
        <w:pStyle w:val="Paragrafoelenco"/>
        <w:widowControl w:val="0"/>
        <w:numPr>
          <w:ilvl w:val="0"/>
          <w:numId w:val="3"/>
        </w:numPr>
        <w:tabs>
          <w:tab w:val="left" w:pos="894"/>
        </w:tabs>
        <w:autoSpaceDE w:val="0"/>
        <w:autoSpaceDN w:val="0"/>
        <w:spacing w:before="41" w:after="0" w:line="360" w:lineRule="auto"/>
        <w:ind w:right="271"/>
        <w:contextualSpacing w:val="0"/>
        <w:jc w:val="both"/>
        <w:rPr>
          <w:rFonts w:ascii="Verdana" w:hAnsi="Verdana"/>
        </w:rPr>
      </w:pPr>
      <w:r w:rsidRPr="004370BD">
        <w:rPr>
          <w:rFonts w:ascii="Verdana" w:hAnsi="Verdana"/>
        </w:rPr>
        <w:t>lavorare senza spostarsi da casa ottemperando, quindi, alle recenti disposizioni di divieto di spostamenti non</w:t>
      </w:r>
      <w:r w:rsidRPr="004370BD">
        <w:rPr>
          <w:rFonts w:ascii="Verdana" w:hAnsi="Verdana"/>
          <w:spacing w:val="-1"/>
        </w:rPr>
        <w:t xml:space="preserve"> </w:t>
      </w:r>
      <w:r w:rsidRPr="004370BD">
        <w:rPr>
          <w:rFonts w:ascii="Verdana" w:hAnsi="Verdana"/>
        </w:rPr>
        <w:t>necessari;</w:t>
      </w:r>
    </w:p>
    <w:p w:rsidR="00F84598" w:rsidRPr="004370BD" w:rsidRDefault="00F84598" w:rsidP="00A7290E">
      <w:pPr>
        <w:pStyle w:val="Paragrafoelenco"/>
        <w:widowControl w:val="0"/>
        <w:numPr>
          <w:ilvl w:val="0"/>
          <w:numId w:val="3"/>
        </w:numPr>
        <w:tabs>
          <w:tab w:val="left" w:pos="894"/>
        </w:tabs>
        <w:autoSpaceDE w:val="0"/>
        <w:autoSpaceDN w:val="0"/>
        <w:spacing w:after="0" w:line="360" w:lineRule="auto"/>
        <w:ind w:hanging="361"/>
        <w:contextualSpacing w:val="0"/>
        <w:jc w:val="both"/>
        <w:rPr>
          <w:rFonts w:ascii="Verdana" w:hAnsi="Verdana"/>
        </w:rPr>
      </w:pPr>
      <w:r w:rsidRPr="004370BD">
        <w:rPr>
          <w:rFonts w:ascii="Verdana" w:hAnsi="Verdana"/>
        </w:rPr>
        <w:t>diversificare l’ offerta formativa con il supporto di metodi comunicativi e</w:t>
      </w:r>
      <w:r w:rsidRPr="004370BD">
        <w:rPr>
          <w:rFonts w:ascii="Verdana" w:hAnsi="Verdana"/>
          <w:spacing w:val="-10"/>
        </w:rPr>
        <w:t xml:space="preserve"> </w:t>
      </w:r>
      <w:r w:rsidRPr="004370BD">
        <w:rPr>
          <w:rFonts w:ascii="Verdana" w:hAnsi="Verdana"/>
        </w:rPr>
        <w:t>interattivi;</w:t>
      </w:r>
    </w:p>
    <w:p w:rsidR="00F84598" w:rsidRPr="004370BD" w:rsidRDefault="00F84598" w:rsidP="00A7290E">
      <w:pPr>
        <w:pStyle w:val="Paragrafoelenco"/>
        <w:widowControl w:val="0"/>
        <w:numPr>
          <w:ilvl w:val="0"/>
          <w:numId w:val="3"/>
        </w:numPr>
        <w:tabs>
          <w:tab w:val="left" w:pos="817"/>
        </w:tabs>
        <w:autoSpaceDE w:val="0"/>
        <w:autoSpaceDN w:val="0"/>
        <w:spacing w:before="43" w:after="0" w:line="360" w:lineRule="auto"/>
        <w:ind w:left="816" w:hanging="361"/>
        <w:contextualSpacing w:val="0"/>
        <w:jc w:val="both"/>
        <w:rPr>
          <w:rFonts w:ascii="Verdana" w:hAnsi="Verdana"/>
        </w:rPr>
      </w:pPr>
      <w:r w:rsidRPr="004370BD">
        <w:rPr>
          <w:rFonts w:ascii="Verdana" w:hAnsi="Verdana"/>
        </w:rPr>
        <w:t>personalizzare il percorso formativo in relazione alle esigenze</w:t>
      </w:r>
      <w:r w:rsidRPr="004370BD">
        <w:rPr>
          <w:rFonts w:ascii="Verdana" w:hAnsi="Verdana"/>
          <w:spacing w:val="-6"/>
        </w:rPr>
        <w:t xml:space="preserve"> </w:t>
      </w:r>
      <w:r w:rsidRPr="004370BD">
        <w:rPr>
          <w:rFonts w:ascii="Verdana" w:hAnsi="Verdana"/>
        </w:rPr>
        <w:t>dell'allievo.</w:t>
      </w:r>
    </w:p>
    <w:p w:rsidR="00F84598" w:rsidRPr="004370BD" w:rsidRDefault="00F84598" w:rsidP="00A7290E">
      <w:pPr>
        <w:pStyle w:val="Corpodeltesto"/>
        <w:spacing w:before="1" w:line="360" w:lineRule="auto"/>
        <w:jc w:val="both"/>
        <w:rPr>
          <w:rFonts w:ascii="Verdana" w:hAnsi="Verdana"/>
          <w:sz w:val="22"/>
          <w:szCs w:val="22"/>
        </w:rPr>
      </w:pPr>
    </w:p>
    <w:p w:rsidR="00F84598" w:rsidRPr="004370BD" w:rsidRDefault="00F84598" w:rsidP="00A7290E">
      <w:pPr>
        <w:pStyle w:val="Corpodeltesto"/>
        <w:spacing w:line="360" w:lineRule="auto"/>
        <w:ind w:left="533" w:right="271"/>
        <w:jc w:val="both"/>
        <w:rPr>
          <w:rFonts w:ascii="Verdana" w:hAnsi="Verdana"/>
          <w:sz w:val="22"/>
          <w:szCs w:val="22"/>
        </w:rPr>
      </w:pPr>
      <w:r w:rsidRPr="004370BD">
        <w:rPr>
          <w:rFonts w:ascii="Verdana" w:hAnsi="Verdana"/>
          <w:sz w:val="22"/>
          <w:szCs w:val="22"/>
        </w:rPr>
        <w:t>Le attività didattiche da realizzare a distanza devono essere organizzate in modo da garantire la continuità dell’interazione con lo studente. Non si considera didattica a distanza il solo postare materiali di studio o esercitazioni senza organizzare momenti in live con gli studenti, prevedendo momenti precedenti di spiegazioni ed eventuali successivi chiarimenti. Per avere efficacia il lavoro deve essere il più possibile interattivo e deve prevedere test di verifica a conclusione di ciascun modulo</w:t>
      </w:r>
      <w:r w:rsidRPr="004370BD">
        <w:rPr>
          <w:rFonts w:ascii="Verdana" w:hAnsi="Verdana"/>
          <w:spacing w:val="-2"/>
          <w:sz w:val="22"/>
          <w:szCs w:val="22"/>
        </w:rPr>
        <w:t xml:space="preserve"> </w:t>
      </w:r>
      <w:r w:rsidRPr="004370BD">
        <w:rPr>
          <w:rFonts w:ascii="Verdana" w:hAnsi="Verdana"/>
          <w:sz w:val="22"/>
          <w:szCs w:val="22"/>
        </w:rPr>
        <w:t>didattico.</w:t>
      </w:r>
    </w:p>
    <w:p w:rsidR="00F84598" w:rsidRPr="004370BD" w:rsidRDefault="00F84598" w:rsidP="00A7290E">
      <w:pPr>
        <w:pStyle w:val="Corpodeltesto"/>
        <w:spacing w:before="136" w:line="360" w:lineRule="auto"/>
        <w:ind w:left="533" w:right="278"/>
        <w:jc w:val="both"/>
        <w:rPr>
          <w:rFonts w:ascii="Verdana" w:hAnsi="Verdana"/>
          <w:sz w:val="22"/>
          <w:szCs w:val="22"/>
        </w:rPr>
      </w:pPr>
      <w:r w:rsidRPr="004370BD">
        <w:rPr>
          <w:rFonts w:ascii="Verdana" w:hAnsi="Verdana"/>
          <w:b/>
          <w:sz w:val="22"/>
          <w:szCs w:val="22"/>
        </w:rPr>
        <w:t>importante interagire con gli studenti attraverso la piattaforma attivata in modalità live</w:t>
      </w:r>
      <w:r w:rsidR="00E80081">
        <w:rPr>
          <w:rFonts w:ascii="Verdana" w:hAnsi="Verdana"/>
          <w:sz w:val="22"/>
          <w:szCs w:val="22"/>
        </w:rPr>
        <w:t>. Eventuali  video</w:t>
      </w:r>
      <w:r w:rsidRPr="004370BD">
        <w:rPr>
          <w:rFonts w:ascii="Verdana" w:hAnsi="Verdana"/>
          <w:sz w:val="22"/>
          <w:szCs w:val="22"/>
        </w:rPr>
        <w:t xml:space="preserve"> lezioni </w:t>
      </w:r>
      <w:r w:rsidR="00E80081">
        <w:rPr>
          <w:rFonts w:ascii="Verdana" w:hAnsi="Verdana"/>
          <w:sz w:val="22"/>
          <w:szCs w:val="22"/>
        </w:rPr>
        <w:t>realizzate dai docenti</w:t>
      </w:r>
      <w:r w:rsidRPr="004370BD">
        <w:rPr>
          <w:rFonts w:ascii="Verdana" w:hAnsi="Verdana"/>
          <w:sz w:val="22"/>
          <w:szCs w:val="22"/>
        </w:rPr>
        <w:t xml:space="preserve"> postate  sulla  </w:t>
      </w:r>
      <w:proofErr w:type="spellStart"/>
      <w:r w:rsidRPr="004370BD">
        <w:rPr>
          <w:rFonts w:ascii="Verdana" w:hAnsi="Verdana"/>
          <w:sz w:val="22"/>
          <w:szCs w:val="22"/>
        </w:rPr>
        <w:t>board</w:t>
      </w:r>
      <w:proofErr w:type="spellEnd"/>
      <w:r w:rsidRPr="004370BD">
        <w:rPr>
          <w:rFonts w:ascii="Verdana" w:hAnsi="Verdana"/>
          <w:sz w:val="22"/>
          <w:szCs w:val="22"/>
        </w:rPr>
        <w:t xml:space="preserve">  devono  avere  una  durata  </w:t>
      </w:r>
      <w:proofErr w:type="spellStart"/>
      <w:r w:rsidRPr="004370BD">
        <w:rPr>
          <w:rFonts w:ascii="Verdana" w:hAnsi="Verdana"/>
          <w:sz w:val="22"/>
          <w:szCs w:val="22"/>
        </w:rPr>
        <w:t>max</w:t>
      </w:r>
      <w:proofErr w:type="spellEnd"/>
      <w:r w:rsidRPr="004370BD">
        <w:rPr>
          <w:rFonts w:ascii="Verdana" w:hAnsi="Verdana"/>
          <w:sz w:val="22"/>
          <w:szCs w:val="22"/>
        </w:rPr>
        <w:t xml:space="preserve">  di  1</w:t>
      </w:r>
      <w:r w:rsidR="00E80081">
        <w:rPr>
          <w:rFonts w:ascii="Verdana" w:hAnsi="Verdana"/>
          <w:sz w:val="22"/>
          <w:szCs w:val="22"/>
        </w:rPr>
        <w:t>0-12</w:t>
      </w:r>
      <w:r w:rsidRPr="004370BD">
        <w:rPr>
          <w:rFonts w:ascii="Verdana" w:hAnsi="Verdana"/>
          <w:sz w:val="22"/>
          <w:szCs w:val="22"/>
        </w:rPr>
        <w:t xml:space="preserve">  minuti.  È dimostrato, infatti, che oltre questa durata diventa difficile seguire un video senza distrazione. La lezione a distanza deve necessariamente seguire altre regole. Se in live ha il vantaggio di riprodurre la situazione reale compresa la possibilità per lo studente di intervenire e per il docente di rispondere in diretta ai quesiti posti. Proprio perché si tratta di una modalità didattica diversa, è necessaria una progettazione attenta di ciascuna unità didattica ( lezione) da proporre. Il lavoro deve essere organizzato in moduli snelli, </w:t>
      </w:r>
      <w:proofErr w:type="spellStart"/>
      <w:r w:rsidRPr="004370BD">
        <w:rPr>
          <w:rFonts w:ascii="Verdana" w:hAnsi="Verdana"/>
          <w:sz w:val="22"/>
          <w:szCs w:val="22"/>
        </w:rPr>
        <w:lastRenderedPageBreak/>
        <w:t>epistemologicamente</w:t>
      </w:r>
      <w:proofErr w:type="spellEnd"/>
      <w:r w:rsidRPr="004370BD">
        <w:rPr>
          <w:rFonts w:ascii="Verdana" w:hAnsi="Verdana"/>
          <w:sz w:val="22"/>
          <w:szCs w:val="22"/>
        </w:rPr>
        <w:t xml:space="preserve"> fondati, privi di ridondanza e di informazioni</w:t>
      </w:r>
      <w:r w:rsidRPr="004370BD">
        <w:rPr>
          <w:rFonts w:ascii="Verdana" w:hAnsi="Verdana"/>
          <w:spacing w:val="-1"/>
          <w:sz w:val="22"/>
          <w:szCs w:val="22"/>
        </w:rPr>
        <w:t xml:space="preserve"> </w:t>
      </w:r>
      <w:r w:rsidRPr="004370BD">
        <w:rPr>
          <w:rFonts w:ascii="Verdana" w:hAnsi="Verdana"/>
          <w:sz w:val="22"/>
          <w:szCs w:val="22"/>
        </w:rPr>
        <w:t>superflue.</w:t>
      </w:r>
    </w:p>
    <w:p w:rsidR="00F84598" w:rsidRPr="004370BD" w:rsidRDefault="00F84598" w:rsidP="00A7290E">
      <w:pPr>
        <w:pStyle w:val="Corpodeltesto"/>
        <w:spacing w:before="6" w:line="360" w:lineRule="auto"/>
        <w:jc w:val="both"/>
        <w:rPr>
          <w:rFonts w:ascii="Verdana" w:hAnsi="Verdana"/>
          <w:sz w:val="22"/>
          <w:szCs w:val="22"/>
        </w:rPr>
      </w:pPr>
    </w:p>
    <w:p w:rsidR="00F84598" w:rsidRPr="004370BD" w:rsidRDefault="00F84598" w:rsidP="00A7290E">
      <w:pPr>
        <w:pStyle w:val="Corpodeltesto"/>
        <w:spacing w:before="1" w:line="360" w:lineRule="auto"/>
        <w:ind w:left="533" w:right="274"/>
        <w:jc w:val="both"/>
        <w:rPr>
          <w:rFonts w:ascii="Verdana" w:hAnsi="Verdana"/>
          <w:sz w:val="22"/>
          <w:szCs w:val="22"/>
        </w:rPr>
      </w:pPr>
      <w:r w:rsidRPr="004370BD">
        <w:rPr>
          <w:rFonts w:ascii="Verdana" w:hAnsi="Verdana"/>
          <w:b/>
          <w:sz w:val="22"/>
          <w:szCs w:val="22"/>
        </w:rPr>
        <w:t xml:space="preserve">È fortemente sconsigliato </w:t>
      </w:r>
      <w:r w:rsidRPr="004370BD">
        <w:rPr>
          <w:rFonts w:ascii="Verdana" w:hAnsi="Verdana"/>
          <w:sz w:val="22"/>
          <w:szCs w:val="22"/>
        </w:rPr>
        <w:t xml:space="preserve">caricare in piattaforma troppi materiali di studio che potrebbero disorientare lo studente ottenendo l’effetto contrario, ossia:  </w:t>
      </w:r>
      <w:r w:rsidRPr="004370BD">
        <w:rPr>
          <w:rFonts w:ascii="Verdana" w:hAnsi="Verdana"/>
          <w:i/>
          <w:sz w:val="22"/>
          <w:szCs w:val="22"/>
        </w:rPr>
        <w:t>demotivazione  ed  abbandono</w:t>
      </w:r>
      <w:r w:rsidRPr="004370BD">
        <w:rPr>
          <w:rFonts w:ascii="Verdana" w:hAnsi="Verdana"/>
          <w:sz w:val="22"/>
          <w:szCs w:val="22"/>
        </w:rPr>
        <w:t>.  Non serve fornire tanti materiali aggiuntivi quanto stimolare lo studente ad approfondire, a studiare, a seguire il lavoro come se fosse nella classe</w:t>
      </w:r>
      <w:r w:rsidRPr="004370BD">
        <w:rPr>
          <w:rFonts w:ascii="Verdana" w:hAnsi="Verdana"/>
          <w:spacing w:val="-5"/>
          <w:sz w:val="22"/>
          <w:szCs w:val="22"/>
        </w:rPr>
        <w:t xml:space="preserve"> </w:t>
      </w:r>
      <w:r w:rsidRPr="004370BD">
        <w:rPr>
          <w:rFonts w:ascii="Verdana" w:hAnsi="Verdana"/>
          <w:sz w:val="22"/>
          <w:szCs w:val="22"/>
        </w:rPr>
        <w:t>reale.</w:t>
      </w:r>
    </w:p>
    <w:p w:rsidR="00F84598" w:rsidRPr="004370BD" w:rsidRDefault="00F84598" w:rsidP="00A7290E">
      <w:pPr>
        <w:pStyle w:val="Corpodeltesto"/>
        <w:spacing w:before="6" w:line="360" w:lineRule="auto"/>
        <w:jc w:val="both"/>
        <w:rPr>
          <w:rFonts w:ascii="Verdana" w:hAnsi="Verdana"/>
          <w:sz w:val="22"/>
          <w:szCs w:val="22"/>
        </w:rPr>
      </w:pPr>
    </w:p>
    <w:p w:rsidR="00F84598" w:rsidRPr="004370BD" w:rsidRDefault="00F84598" w:rsidP="00A7290E">
      <w:pPr>
        <w:pStyle w:val="Corpodeltesto"/>
        <w:spacing w:line="360" w:lineRule="auto"/>
        <w:ind w:left="533" w:right="276"/>
        <w:jc w:val="both"/>
        <w:rPr>
          <w:rFonts w:ascii="Verdana" w:hAnsi="Verdana"/>
          <w:sz w:val="22"/>
          <w:szCs w:val="22"/>
        </w:rPr>
      </w:pPr>
      <w:r w:rsidRPr="004370BD">
        <w:rPr>
          <w:rFonts w:ascii="Verdana" w:hAnsi="Verdana"/>
          <w:b/>
          <w:sz w:val="22"/>
          <w:szCs w:val="22"/>
        </w:rPr>
        <w:t xml:space="preserve">È altresì sconsigliato </w:t>
      </w:r>
      <w:r w:rsidRPr="004370BD">
        <w:rPr>
          <w:rFonts w:ascii="Verdana" w:hAnsi="Verdana"/>
          <w:sz w:val="22"/>
          <w:szCs w:val="22"/>
        </w:rPr>
        <w:t>in quanto contrario allo spirito della DAD, l’utilizzo della piattaforma solo per postare compiti o indicare pagine da studiare. Occorre pensare alla lezione a distanza per le opportunità di interazione che</w:t>
      </w:r>
      <w:r w:rsidRPr="004370BD">
        <w:rPr>
          <w:rFonts w:ascii="Verdana" w:hAnsi="Verdana"/>
          <w:spacing w:val="-4"/>
          <w:sz w:val="22"/>
          <w:szCs w:val="22"/>
        </w:rPr>
        <w:t xml:space="preserve"> </w:t>
      </w:r>
      <w:r w:rsidRPr="004370BD">
        <w:rPr>
          <w:rFonts w:ascii="Verdana" w:hAnsi="Verdana"/>
          <w:sz w:val="22"/>
          <w:szCs w:val="22"/>
        </w:rPr>
        <w:t>consente.</w:t>
      </w:r>
    </w:p>
    <w:p w:rsidR="00F84598" w:rsidRPr="004370BD" w:rsidRDefault="00F84598" w:rsidP="00A7290E">
      <w:pPr>
        <w:pStyle w:val="Corpodeltesto"/>
        <w:spacing w:before="7" w:line="360" w:lineRule="auto"/>
        <w:jc w:val="both"/>
        <w:rPr>
          <w:rFonts w:ascii="Verdana" w:hAnsi="Verdana"/>
          <w:sz w:val="22"/>
          <w:szCs w:val="22"/>
        </w:rPr>
      </w:pPr>
    </w:p>
    <w:p w:rsidR="00F84598" w:rsidRPr="004370BD" w:rsidRDefault="00F84598" w:rsidP="00A7290E">
      <w:pPr>
        <w:spacing w:line="360" w:lineRule="auto"/>
        <w:ind w:left="533"/>
        <w:jc w:val="both"/>
        <w:rPr>
          <w:rFonts w:ascii="Verdana" w:hAnsi="Verdana"/>
        </w:rPr>
      </w:pPr>
      <w:r w:rsidRPr="004370BD">
        <w:rPr>
          <w:rFonts w:ascii="Verdana" w:hAnsi="Verdana"/>
          <w:b/>
        </w:rPr>
        <w:t xml:space="preserve">Spetta al </w:t>
      </w:r>
      <w:r w:rsidRPr="004370BD">
        <w:rPr>
          <w:rFonts w:ascii="Verdana" w:hAnsi="Verdana"/>
        </w:rPr>
        <w:t>docente, esperto della disciplina,</w:t>
      </w:r>
    </w:p>
    <w:p w:rsidR="00F84598" w:rsidRPr="004370BD" w:rsidRDefault="00F84598" w:rsidP="00A7290E">
      <w:pPr>
        <w:pStyle w:val="Paragrafoelenco"/>
        <w:widowControl w:val="0"/>
        <w:numPr>
          <w:ilvl w:val="1"/>
          <w:numId w:val="3"/>
        </w:numPr>
        <w:tabs>
          <w:tab w:val="left" w:pos="1254"/>
        </w:tabs>
        <w:autoSpaceDE w:val="0"/>
        <w:autoSpaceDN w:val="0"/>
        <w:spacing w:before="41" w:after="0" w:line="360" w:lineRule="auto"/>
        <w:ind w:hanging="361"/>
        <w:contextualSpacing w:val="0"/>
        <w:jc w:val="both"/>
        <w:rPr>
          <w:rFonts w:ascii="Verdana" w:hAnsi="Verdana"/>
        </w:rPr>
      </w:pPr>
      <w:r w:rsidRPr="004370BD">
        <w:rPr>
          <w:rFonts w:ascii="Verdana" w:hAnsi="Verdana"/>
        </w:rPr>
        <w:t>sollecitare l’apprendimento, offrendo una spiegazione di ciò che si sta per</w:t>
      </w:r>
      <w:r w:rsidRPr="004370BD">
        <w:rPr>
          <w:rFonts w:ascii="Verdana" w:hAnsi="Verdana"/>
          <w:spacing w:val="-12"/>
        </w:rPr>
        <w:t xml:space="preserve"> </w:t>
      </w:r>
      <w:r w:rsidRPr="004370BD">
        <w:rPr>
          <w:rFonts w:ascii="Verdana" w:hAnsi="Verdana"/>
        </w:rPr>
        <w:t>proporre</w:t>
      </w:r>
    </w:p>
    <w:p w:rsidR="00F84598" w:rsidRPr="004370BD" w:rsidRDefault="00F84598" w:rsidP="00A7290E">
      <w:pPr>
        <w:pStyle w:val="Paragrafoelenco"/>
        <w:widowControl w:val="0"/>
        <w:numPr>
          <w:ilvl w:val="1"/>
          <w:numId w:val="3"/>
        </w:numPr>
        <w:tabs>
          <w:tab w:val="left" w:pos="1254"/>
        </w:tabs>
        <w:autoSpaceDE w:val="0"/>
        <w:autoSpaceDN w:val="0"/>
        <w:spacing w:before="43" w:after="0" w:line="360" w:lineRule="auto"/>
        <w:ind w:hanging="361"/>
        <w:contextualSpacing w:val="0"/>
        <w:jc w:val="both"/>
        <w:rPr>
          <w:rFonts w:ascii="Verdana" w:hAnsi="Verdana"/>
        </w:rPr>
      </w:pPr>
      <w:r w:rsidRPr="004370BD">
        <w:rPr>
          <w:rFonts w:ascii="Verdana" w:hAnsi="Verdana"/>
        </w:rPr>
        <w:t>proporre i</w:t>
      </w:r>
      <w:r w:rsidRPr="004370BD">
        <w:rPr>
          <w:rFonts w:ascii="Verdana" w:hAnsi="Verdana"/>
          <w:spacing w:val="-2"/>
        </w:rPr>
        <w:t xml:space="preserve"> </w:t>
      </w:r>
      <w:r w:rsidRPr="004370BD">
        <w:rPr>
          <w:rFonts w:ascii="Verdana" w:hAnsi="Verdana"/>
        </w:rPr>
        <w:t>contenuti;</w:t>
      </w:r>
    </w:p>
    <w:p w:rsidR="00F84598" w:rsidRPr="004370BD" w:rsidRDefault="00F84598" w:rsidP="00A7290E">
      <w:pPr>
        <w:pStyle w:val="Paragrafoelenco"/>
        <w:widowControl w:val="0"/>
        <w:numPr>
          <w:ilvl w:val="1"/>
          <w:numId w:val="3"/>
        </w:numPr>
        <w:tabs>
          <w:tab w:val="left" w:pos="1254"/>
        </w:tabs>
        <w:autoSpaceDE w:val="0"/>
        <w:autoSpaceDN w:val="0"/>
        <w:spacing w:before="41" w:after="0" w:line="360" w:lineRule="auto"/>
        <w:ind w:hanging="361"/>
        <w:contextualSpacing w:val="0"/>
        <w:jc w:val="both"/>
        <w:rPr>
          <w:rFonts w:ascii="Verdana" w:hAnsi="Verdana"/>
        </w:rPr>
      </w:pPr>
      <w:r w:rsidRPr="004370BD">
        <w:rPr>
          <w:rFonts w:ascii="Verdana" w:hAnsi="Verdana"/>
        </w:rPr>
        <w:t>rispondere ai quesiti degli</w:t>
      </w:r>
      <w:r w:rsidRPr="004370BD">
        <w:rPr>
          <w:rFonts w:ascii="Verdana" w:hAnsi="Verdana"/>
          <w:spacing w:val="-3"/>
        </w:rPr>
        <w:t xml:space="preserve"> </w:t>
      </w:r>
      <w:r w:rsidRPr="004370BD">
        <w:rPr>
          <w:rFonts w:ascii="Verdana" w:hAnsi="Verdana"/>
        </w:rPr>
        <w:t>allievi;</w:t>
      </w:r>
    </w:p>
    <w:p w:rsidR="00F84598" w:rsidRPr="004370BD" w:rsidRDefault="00F84598" w:rsidP="00A7290E">
      <w:pPr>
        <w:pStyle w:val="Paragrafoelenco"/>
        <w:widowControl w:val="0"/>
        <w:numPr>
          <w:ilvl w:val="1"/>
          <w:numId w:val="3"/>
        </w:numPr>
        <w:tabs>
          <w:tab w:val="left" w:pos="1254"/>
        </w:tabs>
        <w:autoSpaceDE w:val="0"/>
        <w:autoSpaceDN w:val="0"/>
        <w:spacing w:before="41" w:after="0" w:line="360" w:lineRule="auto"/>
        <w:ind w:hanging="361"/>
        <w:contextualSpacing w:val="0"/>
        <w:jc w:val="both"/>
        <w:rPr>
          <w:rFonts w:ascii="Verdana" w:hAnsi="Verdana"/>
        </w:rPr>
      </w:pPr>
      <w:r w:rsidRPr="004370BD">
        <w:rPr>
          <w:rFonts w:ascii="Verdana" w:hAnsi="Verdana"/>
        </w:rPr>
        <w:t>supervisionare il loro</w:t>
      </w:r>
      <w:r w:rsidRPr="004370BD">
        <w:rPr>
          <w:rFonts w:ascii="Verdana" w:hAnsi="Verdana"/>
          <w:spacing w:val="-2"/>
        </w:rPr>
        <w:t xml:space="preserve"> </w:t>
      </w:r>
      <w:r w:rsidRPr="004370BD">
        <w:rPr>
          <w:rFonts w:ascii="Verdana" w:hAnsi="Verdana"/>
        </w:rPr>
        <w:t>lavoro;</w:t>
      </w:r>
    </w:p>
    <w:p w:rsidR="00F84598" w:rsidRPr="004370BD" w:rsidRDefault="00F84598" w:rsidP="00A7290E">
      <w:pPr>
        <w:pStyle w:val="Paragrafoelenco"/>
        <w:widowControl w:val="0"/>
        <w:numPr>
          <w:ilvl w:val="1"/>
          <w:numId w:val="3"/>
        </w:numPr>
        <w:tabs>
          <w:tab w:val="left" w:pos="1254"/>
        </w:tabs>
        <w:autoSpaceDE w:val="0"/>
        <w:autoSpaceDN w:val="0"/>
        <w:spacing w:before="41" w:after="0" w:line="360" w:lineRule="auto"/>
        <w:ind w:hanging="361"/>
        <w:contextualSpacing w:val="0"/>
        <w:jc w:val="both"/>
        <w:rPr>
          <w:rFonts w:ascii="Verdana" w:hAnsi="Verdana"/>
        </w:rPr>
      </w:pPr>
      <w:r w:rsidRPr="004370BD">
        <w:rPr>
          <w:rFonts w:ascii="Verdana" w:hAnsi="Verdana"/>
        </w:rPr>
        <w:t>verificare l’</w:t>
      </w:r>
      <w:r w:rsidRPr="004370BD">
        <w:rPr>
          <w:rFonts w:ascii="Verdana" w:hAnsi="Verdana"/>
          <w:spacing w:val="-1"/>
        </w:rPr>
        <w:t xml:space="preserve"> </w:t>
      </w:r>
      <w:r w:rsidRPr="004370BD">
        <w:rPr>
          <w:rFonts w:ascii="Verdana" w:hAnsi="Verdana"/>
        </w:rPr>
        <w:t>apprendimento;</w:t>
      </w:r>
    </w:p>
    <w:p w:rsidR="00F84598" w:rsidRPr="004370BD" w:rsidRDefault="00F84598" w:rsidP="00A7290E">
      <w:pPr>
        <w:pStyle w:val="Paragrafoelenco"/>
        <w:widowControl w:val="0"/>
        <w:numPr>
          <w:ilvl w:val="1"/>
          <w:numId w:val="3"/>
        </w:numPr>
        <w:tabs>
          <w:tab w:val="left" w:pos="1254"/>
        </w:tabs>
        <w:autoSpaceDE w:val="0"/>
        <w:autoSpaceDN w:val="0"/>
        <w:spacing w:before="43" w:after="0" w:line="360" w:lineRule="auto"/>
        <w:ind w:hanging="361"/>
        <w:contextualSpacing w:val="0"/>
        <w:jc w:val="both"/>
        <w:rPr>
          <w:rFonts w:ascii="Verdana" w:hAnsi="Verdana"/>
        </w:rPr>
      </w:pPr>
      <w:r w:rsidRPr="004370BD">
        <w:rPr>
          <w:rFonts w:ascii="Verdana" w:hAnsi="Verdana"/>
        </w:rPr>
        <w:t>mantenere il rapporto umano anche se a distanza con gli</w:t>
      </w:r>
      <w:r w:rsidRPr="004370BD">
        <w:rPr>
          <w:rFonts w:ascii="Verdana" w:hAnsi="Verdana"/>
          <w:spacing w:val="-7"/>
        </w:rPr>
        <w:t xml:space="preserve"> </w:t>
      </w:r>
      <w:r w:rsidRPr="004370BD">
        <w:rPr>
          <w:rFonts w:ascii="Verdana" w:hAnsi="Verdana"/>
        </w:rPr>
        <w:t>allievi;</w:t>
      </w:r>
    </w:p>
    <w:p w:rsidR="00F84598" w:rsidRPr="004370BD" w:rsidRDefault="00F84598" w:rsidP="00A7290E">
      <w:pPr>
        <w:pStyle w:val="Paragrafoelenco"/>
        <w:widowControl w:val="0"/>
        <w:numPr>
          <w:ilvl w:val="1"/>
          <w:numId w:val="3"/>
        </w:numPr>
        <w:tabs>
          <w:tab w:val="left" w:pos="1254"/>
        </w:tabs>
        <w:autoSpaceDE w:val="0"/>
        <w:autoSpaceDN w:val="0"/>
        <w:spacing w:before="41" w:after="0" w:line="360" w:lineRule="auto"/>
        <w:ind w:hanging="361"/>
        <w:contextualSpacing w:val="0"/>
        <w:jc w:val="both"/>
        <w:rPr>
          <w:rFonts w:ascii="Verdana" w:hAnsi="Verdana"/>
        </w:rPr>
      </w:pPr>
      <w:r w:rsidRPr="004370BD">
        <w:rPr>
          <w:rFonts w:ascii="Verdana" w:hAnsi="Verdana"/>
        </w:rPr>
        <w:t>dare sostegno anche psicologico oltre che</w:t>
      </w:r>
      <w:r w:rsidRPr="004370BD">
        <w:rPr>
          <w:rFonts w:ascii="Verdana" w:hAnsi="Verdana"/>
          <w:spacing w:val="-5"/>
        </w:rPr>
        <w:t xml:space="preserve"> </w:t>
      </w:r>
      <w:r w:rsidRPr="004370BD">
        <w:rPr>
          <w:rFonts w:ascii="Verdana" w:hAnsi="Verdana"/>
        </w:rPr>
        <w:t>didattico.</w:t>
      </w:r>
    </w:p>
    <w:p w:rsidR="00A93A9E" w:rsidRDefault="00A93A9E" w:rsidP="00A7290E">
      <w:pPr>
        <w:pStyle w:val="Titolo1"/>
        <w:spacing w:line="360" w:lineRule="auto"/>
        <w:ind w:left="314"/>
        <w:jc w:val="both"/>
        <w:rPr>
          <w:rFonts w:ascii="Verdana" w:hAnsi="Verdana"/>
          <w:sz w:val="22"/>
          <w:szCs w:val="22"/>
        </w:rPr>
      </w:pPr>
    </w:p>
    <w:p w:rsidR="00F84598" w:rsidRPr="004370BD" w:rsidRDefault="00F84598" w:rsidP="00A7290E">
      <w:pPr>
        <w:pStyle w:val="Titolo1"/>
        <w:spacing w:line="360" w:lineRule="auto"/>
        <w:ind w:left="314"/>
        <w:jc w:val="both"/>
        <w:rPr>
          <w:rFonts w:ascii="Verdana" w:hAnsi="Verdana"/>
          <w:sz w:val="22"/>
          <w:szCs w:val="22"/>
        </w:rPr>
      </w:pPr>
      <w:r w:rsidRPr="004370BD">
        <w:rPr>
          <w:rFonts w:ascii="Verdana" w:hAnsi="Verdana"/>
          <w:sz w:val="22"/>
          <w:szCs w:val="22"/>
        </w:rPr>
        <w:t>ORGANIZZAZIONE DELLE LEZIONI A DISTANZA</w:t>
      </w:r>
    </w:p>
    <w:p w:rsidR="00F84598" w:rsidRPr="004370BD" w:rsidRDefault="00F84598" w:rsidP="00A7290E">
      <w:pPr>
        <w:pStyle w:val="Paragrafoelenco"/>
        <w:widowControl w:val="0"/>
        <w:numPr>
          <w:ilvl w:val="1"/>
          <w:numId w:val="3"/>
        </w:numPr>
        <w:tabs>
          <w:tab w:val="left" w:pos="1254"/>
        </w:tabs>
        <w:autoSpaceDE w:val="0"/>
        <w:autoSpaceDN w:val="0"/>
        <w:spacing w:before="43" w:after="0" w:line="360" w:lineRule="auto"/>
        <w:ind w:right="276"/>
        <w:contextualSpacing w:val="0"/>
        <w:jc w:val="both"/>
        <w:rPr>
          <w:rFonts w:ascii="Verdana" w:hAnsi="Verdana"/>
        </w:rPr>
      </w:pPr>
      <w:r w:rsidRPr="004370BD">
        <w:rPr>
          <w:rFonts w:ascii="Verdana" w:hAnsi="Verdana"/>
        </w:rPr>
        <w:t>Considerata la diversa modalità di erogazione delle lezioni è necessario organizzarne il tempo, alternandolo con momenti di pausa e di interazione con gli studenti. Si suggerisce di non somministrare lezioni per tempi</w:t>
      </w:r>
      <w:r w:rsidRPr="004370BD">
        <w:rPr>
          <w:rFonts w:ascii="Verdana" w:hAnsi="Verdana"/>
          <w:spacing w:val="-4"/>
        </w:rPr>
        <w:t xml:space="preserve"> </w:t>
      </w:r>
      <w:r w:rsidRPr="004370BD">
        <w:rPr>
          <w:rFonts w:ascii="Verdana" w:hAnsi="Verdana"/>
        </w:rPr>
        <w:t>lunghi.</w:t>
      </w:r>
    </w:p>
    <w:p w:rsidR="00F84598" w:rsidRPr="004370BD" w:rsidRDefault="00F84598" w:rsidP="00A7290E">
      <w:pPr>
        <w:pStyle w:val="Paragrafoelenco"/>
        <w:widowControl w:val="0"/>
        <w:numPr>
          <w:ilvl w:val="1"/>
          <w:numId w:val="3"/>
        </w:numPr>
        <w:tabs>
          <w:tab w:val="left" w:pos="1254"/>
        </w:tabs>
        <w:autoSpaceDE w:val="0"/>
        <w:autoSpaceDN w:val="0"/>
        <w:spacing w:after="0" w:line="360" w:lineRule="auto"/>
        <w:ind w:right="273"/>
        <w:contextualSpacing w:val="0"/>
        <w:jc w:val="both"/>
        <w:rPr>
          <w:rFonts w:ascii="Verdana" w:hAnsi="Verdana"/>
        </w:rPr>
      </w:pPr>
      <w:r w:rsidRPr="004370BD">
        <w:rPr>
          <w:rFonts w:ascii="Verdana" w:hAnsi="Verdana"/>
        </w:rPr>
        <w:t xml:space="preserve">Limitare ciascuna lezione in live a </w:t>
      </w:r>
      <w:proofErr w:type="spellStart"/>
      <w:r w:rsidRPr="004370BD">
        <w:rPr>
          <w:rFonts w:ascii="Verdana" w:hAnsi="Verdana"/>
        </w:rPr>
        <w:t>max</w:t>
      </w:r>
      <w:proofErr w:type="spellEnd"/>
      <w:r w:rsidRPr="004370BD">
        <w:rPr>
          <w:rFonts w:ascii="Verdana" w:hAnsi="Verdana"/>
        </w:rPr>
        <w:t xml:space="preserve"> </w:t>
      </w:r>
      <w:r w:rsidR="00E80081">
        <w:rPr>
          <w:rFonts w:ascii="Verdana" w:hAnsi="Verdana"/>
        </w:rPr>
        <w:t>40</w:t>
      </w:r>
      <w:r w:rsidRPr="004370BD">
        <w:rPr>
          <w:rFonts w:ascii="Verdana" w:hAnsi="Verdana"/>
        </w:rPr>
        <w:t xml:space="preserve"> minuti. Garantire opportune pause tra le lezioni (almeno 15 minuti ogni 2 ore); equilibrare i tempi di impiego della piattaforma destinando tempo adeguato all’interazione verbale con gli</w:t>
      </w:r>
      <w:r w:rsidRPr="004370BD">
        <w:rPr>
          <w:rFonts w:ascii="Verdana" w:hAnsi="Verdana"/>
          <w:spacing w:val="-1"/>
        </w:rPr>
        <w:t xml:space="preserve"> </w:t>
      </w:r>
      <w:r w:rsidRPr="004370BD">
        <w:rPr>
          <w:rFonts w:ascii="Verdana" w:hAnsi="Verdana"/>
        </w:rPr>
        <w:t>studenti.</w:t>
      </w:r>
    </w:p>
    <w:p w:rsidR="00F84598" w:rsidRPr="004370BD" w:rsidRDefault="00F84598" w:rsidP="00A7290E">
      <w:pPr>
        <w:pStyle w:val="Paragrafoelenco"/>
        <w:widowControl w:val="0"/>
        <w:numPr>
          <w:ilvl w:val="1"/>
          <w:numId w:val="3"/>
        </w:numPr>
        <w:tabs>
          <w:tab w:val="left" w:pos="1254"/>
        </w:tabs>
        <w:autoSpaceDE w:val="0"/>
        <w:autoSpaceDN w:val="0"/>
        <w:spacing w:after="0" w:line="360" w:lineRule="auto"/>
        <w:ind w:right="278"/>
        <w:contextualSpacing w:val="0"/>
        <w:jc w:val="both"/>
        <w:rPr>
          <w:rFonts w:ascii="Verdana" w:hAnsi="Verdana"/>
        </w:rPr>
      </w:pPr>
      <w:r w:rsidRPr="004370BD">
        <w:rPr>
          <w:rFonts w:ascii="Verdana" w:hAnsi="Verdana"/>
        </w:rPr>
        <w:t xml:space="preserve">La presenza sincrona degli studenti va rilevata dai docenti e sarà oggetto </w:t>
      </w:r>
      <w:r w:rsidR="004370BD">
        <w:rPr>
          <w:rFonts w:ascii="Verdana" w:hAnsi="Verdana"/>
        </w:rPr>
        <w:t xml:space="preserve">comunque </w:t>
      </w:r>
      <w:r w:rsidRPr="004370BD">
        <w:rPr>
          <w:rFonts w:ascii="Verdana" w:hAnsi="Verdana"/>
        </w:rPr>
        <w:t xml:space="preserve">di valutazione </w:t>
      </w:r>
      <w:r w:rsidR="004370BD">
        <w:rPr>
          <w:rFonts w:ascii="Verdana" w:hAnsi="Verdana"/>
        </w:rPr>
        <w:t xml:space="preserve">anche nell’eventualità della </w:t>
      </w:r>
      <w:r w:rsidRPr="004370BD">
        <w:rPr>
          <w:rFonts w:ascii="Verdana" w:hAnsi="Verdana"/>
        </w:rPr>
        <w:t xml:space="preserve"> ripresa delle attività</w:t>
      </w:r>
      <w:r w:rsidRPr="004370BD">
        <w:rPr>
          <w:rFonts w:ascii="Verdana" w:hAnsi="Verdana"/>
          <w:spacing w:val="-3"/>
        </w:rPr>
        <w:t xml:space="preserve"> </w:t>
      </w:r>
      <w:r w:rsidRPr="004370BD">
        <w:rPr>
          <w:rFonts w:ascii="Verdana" w:hAnsi="Verdana"/>
        </w:rPr>
        <w:t>ordinarie.</w:t>
      </w:r>
    </w:p>
    <w:p w:rsidR="00F84598" w:rsidRDefault="00F84598" w:rsidP="00A7290E">
      <w:pPr>
        <w:pStyle w:val="Paragrafoelenco"/>
        <w:widowControl w:val="0"/>
        <w:numPr>
          <w:ilvl w:val="1"/>
          <w:numId w:val="3"/>
        </w:numPr>
        <w:tabs>
          <w:tab w:val="left" w:pos="1254"/>
        </w:tabs>
        <w:autoSpaceDE w:val="0"/>
        <w:autoSpaceDN w:val="0"/>
        <w:spacing w:after="0" w:line="360" w:lineRule="auto"/>
        <w:ind w:right="270"/>
        <w:contextualSpacing w:val="0"/>
        <w:jc w:val="both"/>
        <w:rPr>
          <w:rFonts w:ascii="Verdana" w:hAnsi="Verdana"/>
        </w:rPr>
      </w:pPr>
      <w:r w:rsidRPr="004370BD">
        <w:rPr>
          <w:rFonts w:ascii="Verdana" w:hAnsi="Verdana"/>
        </w:rPr>
        <w:lastRenderedPageBreak/>
        <w:t>L’attività degli studenti effettuata/non effettuata attraverso i diversi canali va annotata periodicamente sul registro elettronico che continua ad essere il mezzo di comunicazione con le famiglie che hanno il diritto di avere trasparenza dell’azione didattica e valutativa. La continuativa mancata partecipazione alle lezioni a distanza sarà considerata assenza e valutata in sede di scrutinio con riferimento al profitto ed al comportamento (l’alunno che si disinteressa è equiparabile a quello a rischio di</w:t>
      </w:r>
      <w:r w:rsidRPr="004370BD">
        <w:rPr>
          <w:rFonts w:ascii="Verdana" w:hAnsi="Verdana"/>
          <w:spacing w:val="-4"/>
        </w:rPr>
        <w:t xml:space="preserve"> </w:t>
      </w:r>
      <w:r w:rsidRPr="004370BD">
        <w:rPr>
          <w:rFonts w:ascii="Verdana" w:hAnsi="Verdana"/>
        </w:rPr>
        <w:t>dispersione).</w:t>
      </w:r>
    </w:p>
    <w:p w:rsidR="00F84598" w:rsidRPr="00A93A9E" w:rsidRDefault="00021904" w:rsidP="00A7290E">
      <w:pPr>
        <w:pStyle w:val="Paragrafoelenco"/>
        <w:widowControl w:val="0"/>
        <w:numPr>
          <w:ilvl w:val="1"/>
          <w:numId w:val="3"/>
        </w:numPr>
        <w:tabs>
          <w:tab w:val="left" w:pos="889"/>
          <w:tab w:val="left" w:pos="1254"/>
        </w:tabs>
        <w:autoSpaceDE w:val="0"/>
        <w:autoSpaceDN w:val="0"/>
        <w:spacing w:before="77" w:after="0" w:line="360" w:lineRule="auto"/>
        <w:ind w:right="271"/>
        <w:contextualSpacing w:val="0"/>
        <w:jc w:val="both"/>
        <w:rPr>
          <w:rFonts w:ascii="Verdana" w:hAnsi="Verdana"/>
        </w:rPr>
      </w:pPr>
      <w:r w:rsidRPr="00A93A9E">
        <w:rPr>
          <w:rFonts w:ascii="Verdana" w:hAnsi="Verdana"/>
        </w:rPr>
        <w:t xml:space="preserve">L’attività didattica dei docenti deve essere puntualmente inserita sul </w:t>
      </w:r>
      <w:r w:rsidR="008D1879" w:rsidRPr="00A93A9E">
        <w:rPr>
          <w:rFonts w:ascii="Verdana" w:hAnsi="Verdana"/>
        </w:rPr>
        <w:t>r</w:t>
      </w:r>
      <w:r w:rsidRPr="00A93A9E">
        <w:rPr>
          <w:rFonts w:ascii="Verdana" w:hAnsi="Verdana"/>
        </w:rPr>
        <w:t xml:space="preserve">egistro </w:t>
      </w:r>
      <w:r w:rsidR="008D1879" w:rsidRPr="00A93A9E">
        <w:rPr>
          <w:rFonts w:ascii="Verdana" w:hAnsi="Verdana"/>
        </w:rPr>
        <w:t>e</w:t>
      </w:r>
      <w:r w:rsidRPr="00A93A9E">
        <w:rPr>
          <w:rFonts w:ascii="Verdana" w:hAnsi="Verdana"/>
        </w:rPr>
        <w:t>lettronico</w:t>
      </w:r>
      <w:r w:rsidR="008D1879" w:rsidRPr="00A93A9E">
        <w:rPr>
          <w:rFonts w:ascii="Verdana" w:hAnsi="Verdana"/>
        </w:rPr>
        <w:t xml:space="preserve"> insieme alle modalità di lezione.</w:t>
      </w:r>
      <w:r w:rsidR="00C27626" w:rsidRPr="00A93A9E">
        <w:rPr>
          <w:rFonts w:ascii="Verdana" w:hAnsi="Verdana"/>
        </w:rPr>
        <w:tab/>
      </w:r>
      <w:r w:rsidR="00F84598" w:rsidRPr="00A93A9E">
        <w:rPr>
          <w:rFonts w:ascii="Verdana" w:hAnsi="Verdana"/>
          <w:b/>
        </w:rPr>
        <w:t xml:space="preserve">Il coordinatore di classe </w:t>
      </w:r>
      <w:r w:rsidR="00F84598" w:rsidRPr="00A93A9E">
        <w:rPr>
          <w:rFonts w:ascii="Verdana" w:hAnsi="Verdana"/>
        </w:rPr>
        <w:t xml:space="preserve">garantirà l’interfaccia con l’Ufficio; periodicamente fornirà i dati relativi alla partecipazione, alle attività svolte con la classe, agli esiti delle verifiche effettuate, agli eventuali contatti con le famiglie nei casi di scarso profitto e/o partecipazione degli studenti. Rimane inteso che </w:t>
      </w:r>
      <w:r w:rsidR="00F84598" w:rsidRPr="00A93A9E">
        <w:rPr>
          <w:rFonts w:ascii="Verdana" w:hAnsi="Verdana"/>
          <w:b/>
        </w:rPr>
        <w:t xml:space="preserve">ciascun docente del consiglio di </w:t>
      </w:r>
      <w:r w:rsidR="00F84598" w:rsidRPr="00A93A9E">
        <w:rPr>
          <w:rFonts w:ascii="Verdana" w:hAnsi="Verdana"/>
          <w:b/>
          <w:spacing w:val="-2"/>
        </w:rPr>
        <w:t xml:space="preserve">classe </w:t>
      </w:r>
      <w:r w:rsidR="00F84598" w:rsidRPr="00A93A9E">
        <w:rPr>
          <w:rFonts w:ascii="Verdana" w:hAnsi="Verdana"/>
        </w:rPr>
        <w:t>avrà cura di fornire i dati al coordinatore. I dati serviranno per i monitoraggi del Ministero e per la successiva valutazione da effettuarsi in collegio docenti, alla ripresa delle attività</w:t>
      </w:r>
      <w:r w:rsidR="00F84598" w:rsidRPr="00A93A9E">
        <w:rPr>
          <w:rFonts w:ascii="Verdana" w:hAnsi="Verdana"/>
          <w:spacing w:val="-2"/>
        </w:rPr>
        <w:t xml:space="preserve"> </w:t>
      </w:r>
      <w:r w:rsidR="00F84598" w:rsidRPr="00A93A9E">
        <w:rPr>
          <w:rFonts w:ascii="Verdana" w:hAnsi="Verdana"/>
        </w:rPr>
        <w:t>ordinarie.</w:t>
      </w:r>
    </w:p>
    <w:p w:rsidR="00F84598" w:rsidRPr="004370BD" w:rsidRDefault="00F84598" w:rsidP="00A7290E">
      <w:pPr>
        <w:pStyle w:val="Corpodeltesto"/>
        <w:spacing w:before="7" w:line="360" w:lineRule="auto"/>
        <w:jc w:val="both"/>
        <w:rPr>
          <w:rFonts w:ascii="Verdana" w:hAnsi="Verdana"/>
          <w:sz w:val="22"/>
          <w:szCs w:val="22"/>
        </w:rPr>
      </w:pPr>
    </w:p>
    <w:p w:rsidR="00F84598" w:rsidRPr="004370BD" w:rsidRDefault="00F84598" w:rsidP="00A7290E">
      <w:pPr>
        <w:pStyle w:val="Titolo1"/>
        <w:spacing w:line="360" w:lineRule="auto"/>
        <w:jc w:val="both"/>
        <w:rPr>
          <w:rFonts w:ascii="Verdana" w:hAnsi="Verdana"/>
          <w:sz w:val="22"/>
          <w:szCs w:val="22"/>
        </w:rPr>
      </w:pPr>
      <w:r w:rsidRPr="004370BD">
        <w:rPr>
          <w:rFonts w:ascii="Verdana" w:hAnsi="Verdana"/>
          <w:sz w:val="22"/>
          <w:szCs w:val="22"/>
        </w:rPr>
        <w:t>DIRITTO D’AUTORE</w:t>
      </w:r>
    </w:p>
    <w:p w:rsidR="00F84598" w:rsidRPr="004370BD" w:rsidRDefault="00F84598" w:rsidP="00A7290E">
      <w:pPr>
        <w:pStyle w:val="Corpodeltesto"/>
        <w:spacing w:before="43" w:line="360" w:lineRule="auto"/>
        <w:ind w:left="172" w:right="270"/>
        <w:jc w:val="both"/>
        <w:rPr>
          <w:rFonts w:ascii="Verdana" w:hAnsi="Verdana"/>
          <w:sz w:val="22"/>
          <w:szCs w:val="22"/>
        </w:rPr>
      </w:pPr>
      <w:r w:rsidRPr="004370BD">
        <w:rPr>
          <w:rFonts w:ascii="Verdana" w:hAnsi="Verdana"/>
          <w:sz w:val="22"/>
          <w:szCs w:val="22"/>
        </w:rPr>
        <w:t>Si raccomanda ai signori docenti di inserire in FAD materiale prodotto autonomamente e comunque non soggetto alle norme del copyright, ossia di tutte quelle opere in cui viene espressamente indicata una riserva del diritto d’autore anche con la semplice apposizione del caratteristico</w:t>
      </w:r>
      <w:r w:rsidRPr="004370BD">
        <w:rPr>
          <w:rFonts w:ascii="Verdana" w:hAnsi="Verdana"/>
          <w:spacing w:val="21"/>
          <w:sz w:val="22"/>
          <w:szCs w:val="22"/>
        </w:rPr>
        <w:t xml:space="preserve"> </w:t>
      </w:r>
      <w:r w:rsidRPr="004370BD">
        <w:rPr>
          <w:rFonts w:ascii="Verdana" w:hAnsi="Verdana"/>
          <w:sz w:val="22"/>
          <w:szCs w:val="22"/>
        </w:rPr>
        <w:t>simbolo</w:t>
      </w:r>
    </w:p>
    <w:p w:rsidR="00F84598" w:rsidRPr="004370BD" w:rsidRDefault="00F84598" w:rsidP="00A7290E">
      <w:pPr>
        <w:pStyle w:val="Corpodeltesto"/>
        <w:spacing w:line="360" w:lineRule="auto"/>
        <w:ind w:left="172"/>
        <w:jc w:val="both"/>
        <w:rPr>
          <w:rFonts w:ascii="Verdana" w:hAnsi="Verdana"/>
          <w:sz w:val="22"/>
          <w:szCs w:val="22"/>
        </w:rPr>
      </w:pPr>
      <w:r w:rsidRPr="004370BD">
        <w:rPr>
          <w:rFonts w:ascii="Verdana" w:hAnsi="Verdana"/>
          <w:sz w:val="22"/>
          <w:szCs w:val="22"/>
        </w:rPr>
        <w:t>©.</w:t>
      </w:r>
    </w:p>
    <w:p w:rsidR="00F84598" w:rsidRPr="004370BD" w:rsidRDefault="00F84598" w:rsidP="00A7290E">
      <w:pPr>
        <w:pStyle w:val="Corpodeltesto"/>
        <w:spacing w:before="4" w:line="360" w:lineRule="auto"/>
        <w:jc w:val="both"/>
        <w:rPr>
          <w:rFonts w:ascii="Verdana" w:hAnsi="Verdana"/>
          <w:sz w:val="22"/>
          <w:szCs w:val="22"/>
        </w:rPr>
      </w:pPr>
    </w:p>
    <w:p w:rsidR="00F84598" w:rsidRPr="004370BD" w:rsidRDefault="00F84598" w:rsidP="00A7290E">
      <w:pPr>
        <w:pStyle w:val="Titolo1"/>
        <w:spacing w:line="360" w:lineRule="auto"/>
        <w:jc w:val="both"/>
        <w:rPr>
          <w:rFonts w:ascii="Verdana" w:hAnsi="Verdana"/>
          <w:sz w:val="22"/>
          <w:szCs w:val="22"/>
        </w:rPr>
      </w:pPr>
      <w:r w:rsidRPr="004370BD">
        <w:rPr>
          <w:rFonts w:ascii="Verdana" w:hAnsi="Verdana"/>
          <w:sz w:val="22"/>
          <w:szCs w:val="22"/>
        </w:rPr>
        <w:t xml:space="preserve">VALUTAZIONE DELLE ATTIVITÀ </w:t>
      </w:r>
      <w:proofErr w:type="spellStart"/>
      <w:r w:rsidRPr="004370BD">
        <w:rPr>
          <w:rFonts w:ascii="Verdana" w:hAnsi="Verdana"/>
          <w:sz w:val="22"/>
          <w:szCs w:val="22"/>
        </w:rPr>
        <w:t>DI</w:t>
      </w:r>
      <w:proofErr w:type="spellEnd"/>
      <w:r w:rsidRPr="004370BD">
        <w:rPr>
          <w:rFonts w:ascii="Verdana" w:hAnsi="Verdana"/>
          <w:sz w:val="22"/>
          <w:szCs w:val="22"/>
        </w:rPr>
        <w:t xml:space="preserve"> DAD</w:t>
      </w:r>
    </w:p>
    <w:p w:rsidR="00F84598" w:rsidRPr="004370BD" w:rsidRDefault="00F84598" w:rsidP="00A7290E">
      <w:pPr>
        <w:pStyle w:val="Corpodeltesto"/>
        <w:spacing w:before="41" w:line="360" w:lineRule="auto"/>
        <w:ind w:left="172" w:right="271"/>
        <w:jc w:val="both"/>
        <w:rPr>
          <w:rFonts w:ascii="Verdana" w:hAnsi="Verdana"/>
          <w:sz w:val="22"/>
          <w:szCs w:val="22"/>
        </w:rPr>
      </w:pPr>
      <w:r w:rsidRPr="004370BD">
        <w:rPr>
          <w:rFonts w:ascii="Verdana" w:hAnsi="Verdana"/>
          <w:sz w:val="22"/>
          <w:szCs w:val="22"/>
        </w:rPr>
        <w:t xml:space="preserve">Il Ministero dell’Istruzione con </w:t>
      </w:r>
      <w:r w:rsidRPr="004370BD">
        <w:rPr>
          <w:rFonts w:ascii="Verdana" w:hAnsi="Verdana"/>
          <w:b/>
          <w:sz w:val="22"/>
          <w:szCs w:val="22"/>
        </w:rPr>
        <w:t xml:space="preserve">nota n.279/2020 </w:t>
      </w:r>
      <w:r w:rsidRPr="004370BD">
        <w:rPr>
          <w:rFonts w:ascii="Verdana" w:hAnsi="Verdana"/>
          <w:sz w:val="22"/>
          <w:szCs w:val="22"/>
        </w:rPr>
        <w:t xml:space="preserve">“Decreto del Presidente del Consiglio dei Ministri 8 marzo 2020. Istruzioni operative” in materia di  valutazione richiama la  normativa vigente, ossia il </w:t>
      </w:r>
      <w:proofErr w:type="spellStart"/>
      <w:r w:rsidRPr="004370BD">
        <w:rPr>
          <w:rFonts w:ascii="Verdana" w:hAnsi="Verdana"/>
          <w:sz w:val="22"/>
          <w:szCs w:val="22"/>
        </w:rPr>
        <w:t>D.P.R</w:t>
      </w:r>
      <w:proofErr w:type="spellEnd"/>
      <w:r w:rsidRPr="004370BD">
        <w:rPr>
          <w:rFonts w:ascii="Verdana" w:hAnsi="Verdana"/>
          <w:sz w:val="22"/>
          <w:szCs w:val="22"/>
        </w:rPr>
        <w:t xml:space="preserve"> n. 122/2009, come modificato dal </w:t>
      </w:r>
      <w:proofErr w:type="spellStart"/>
      <w:r w:rsidRPr="004370BD">
        <w:rPr>
          <w:rFonts w:ascii="Verdana" w:hAnsi="Verdana"/>
          <w:sz w:val="22"/>
          <w:szCs w:val="22"/>
        </w:rPr>
        <w:t>D.lgs</w:t>
      </w:r>
      <w:proofErr w:type="spellEnd"/>
      <w:r w:rsidRPr="004370BD">
        <w:rPr>
          <w:rFonts w:ascii="Verdana" w:hAnsi="Verdana"/>
          <w:sz w:val="22"/>
          <w:szCs w:val="22"/>
        </w:rPr>
        <w:t xml:space="preserve"> n. 62/2017 e ricorda che, al di là dei momenti formalizzati relativi agli scrutini e agli esami di Stato, </w:t>
      </w:r>
      <w:r w:rsidRPr="004370BD">
        <w:rPr>
          <w:rFonts w:ascii="Verdana" w:hAnsi="Verdana"/>
          <w:i/>
          <w:sz w:val="22"/>
          <w:szCs w:val="22"/>
        </w:rPr>
        <w:t xml:space="preserve">la dimensione docimologica è rimessa ai docenti e che alcune rigidità sono frutto della tradizione piuttosto che della norma vigente. </w:t>
      </w:r>
      <w:r w:rsidRPr="004370BD">
        <w:rPr>
          <w:rFonts w:ascii="Verdana" w:hAnsi="Verdana"/>
          <w:sz w:val="22"/>
          <w:szCs w:val="22"/>
        </w:rPr>
        <w:t xml:space="preserve">Premesso ciò, il presente Regolamento assume e condivide i sotto elencati comportamenti finalizzati a dare trasparenza all’azione valutativa e </w:t>
      </w:r>
      <w:r w:rsidRPr="004370BD">
        <w:rPr>
          <w:rFonts w:ascii="Verdana" w:hAnsi="Verdana"/>
          <w:sz w:val="22"/>
          <w:szCs w:val="22"/>
        </w:rPr>
        <w:lastRenderedPageBreak/>
        <w:t>consentire a studenti e genitori di far fronte in modo adeguato alle diverse modalità utilizzate per l’emergenza in</w:t>
      </w:r>
      <w:r w:rsidRPr="004370BD">
        <w:rPr>
          <w:rFonts w:ascii="Verdana" w:hAnsi="Verdana"/>
          <w:spacing w:val="-4"/>
          <w:sz w:val="22"/>
          <w:szCs w:val="22"/>
        </w:rPr>
        <w:t xml:space="preserve"> </w:t>
      </w:r>
      <w:r w:rsidRPr="004370BD">
        <w:rPr>
          <w:rFonts w:ascii="Verdana" w:hAnsi="Verdana"/>
          <w:sz w:val="22"/>
          <w:szCs w:val="22"/>
        </w:rPr>
        <w:t>corso.</w:t>
      </w:r>
    </w:p>
    <w:p w:rsidR="00F84598" w:rsidRPr="004370BD" w:rsidRDefault="00F84598" w:rsidP="00A7290E">
      <w:pPr>
        <w:pStyle w:val="Paragrafoelenco"/>
        <w:widowControl w:val="0"/>
        <w:numPr>
          <w:ilvl w:val="0"/>
          <w:numId w:val="2"/>
        </w:numPr>
        <w:tabs>
          <w:tab w:val="left" w:pos="894"/>
        </w:tabs>
        <w:autoSpaceDE w:val="0"/>
        <w:autoSpaceDN w:val="0"/>
        <w:spacing w:before="199" w:after="0" w:line="360" w:lineRule="auto"/>
        <w:ind w:hanging="361"/>
        <w:contextualSpacing w:val="0"/>
        <w:jc w:val="both"/>
        <w:rPr>
          <w:rFonts w:ascii="Verdana" w:hAnsi="Verdana"/>
        </w:rPr>
      </w:pPr>
      <w:r w:rsidRPr="004370BD">
        <w:rPr>
          <w:rFonts w:ascii="Verdana" w:hAnsi="Verdana"/>
        </w:rPr>
        <w:t>La verifica degli apprendimenti sarà effettuata con prove scritte e/o</w:t>
      </w:r>
      <w:r w:rsidRPr="004370BD">
        <w:rPr>
          <w:rFonts w:ascii="Verdana" w:hAnsi="Verdana"/>
          <w:spacing w:val="-7"/>
        </w:rPr>
        <w:t xml:space="preserve"> </w:t>
      </w:r>
      <w:r w:rsidRPr="004370BD">
        <w:rPr>
          <w:rFonts w:ascii="Verdana" w:hAnsi="Verdana"/>
        </w:rPr>
        <w:t>orali.</w:t>
      </w:r>
    </w:p>
    <w:p w:rsidR="00F84598" w:rsidRPr="004370BD" w:rsidRDefault="00F84598" w:rsidP="00A7290E">
      <w:pPr>
        <w:pStyle w:val="Paragrafoelenco"/>
        <w:widowControl w:val="0"/>
        <w:numPr>
          <w:ilvl w:val="0"/>
          <w:numId w:val="2"/>
        </w:numPr>
        <w:tabs>
          <w:tab w:val="left" w:pos="894"/>
        </w:tabs>
        <w:autoSpaceDE w:val="0"/>
        <w:autoSpaceDN w:val="0"/>
        <w:spacing w:before="41" w:after="0" w:line="360" w:lineRule="auto"/>
        <w:ind w:right="272"/>
        <w:contextualSpacing w:val="0"/>
        <w:jc w:val="both"/>
        <w:rPr>
          <w:rFonts w:ascii="Verdana" w:hAnsi="Verdana"/>
        </w:rPr>
      </w:pPr>
      <w:r w:rsidRPr="004370BD">
        <w:rPr>
          <w:rFonts w:ascii="Verdana" w:hAnsi="Verdana"/>
        </w:rPr>
        <w:t>I docenti a cui compete la valutazione pratica o grafica, considerata l’impossibilità temporanea della fruizione dei laboratori, effettueranno le verifiche  nelle  modalità  descritte al punto 1 o secondo altre ritenute</w:t>
      </w:r>
      <w:r w:rsidRPr="004370BD">
        <w:rPr>
          <w:rFonts w:ascii="Verdana" w:hAnsi="Verdana"/>
          <w:spacing w:val="-2"/>
        </w:rPr>
        <w:t xml:space="preserve"> </w:t>
      </w:r>
      <w:r w:rsidRPr="004370BD">
        <w:rPr>
          <w:rFonts w:ascii="Verdana" w:hAnsi="Verdana"/>
        </w:rPr>
        <w:t>consone.</w:t>
      </w:r>
    </w:p>
    <w:p w:rsidR="00F84598" w:rsidRPr="004370BD" w:rsidRDefault="00F84598" w:rsidP="00A7290E">
      <w:pPr>
        <w:pStyle w:val="Paragrafoelenco"/>
        <w:widowControl w:val="0"/>
        <w:numPr>
          <w:ilvl w:val="0"/>
          <w:numId w:val="2"/>
        </w:numPr>
        <w:tabs>
          <w:tab w:val="left" w:pos="894"/>
        </w:tabs>
        <w:autoSpaceDE w:val="0"/>
        <w:autoSpaceDN w:val="0"/>
        <w:spacing w:before="1" w:after="0" w:line="360" w:lineRule="auto"/>
        <w:ind w:right="275"/>
        <w:contextualSpacing w:val="0"/>
        <w:jc w:val="both"/>
        <w:rPr>
          <w:rFonts w:ascii="Verdana" w:hAnsi="Verdana"/>
        </w:rPr>
      </w:pPr>
      <w:r w:rsidRPr="004370BD">
        <w:rPr>
          <w:rFonts w:ascii="Verdana" w:hAnsi="Verdana"/>
        </w:rPr>
        <w:t>Le verifiche orali in live saranno svolte preferibilmente a piccoli gruppi (ad esempio con due, tre, quattro alunni presenti in piattaforma) al fine di assicurare la presenza  di  testimoni, come avviene nella classe</w:t>
      </w:r>
      <w:r w:rsidRPr="004370BD">
        <w:rPr>
          <w:rFonts w:ascii="Verdana" w:hAnsi="Verdana"/>
          <w:spacing w:val="-4"/>
        </w:rPr>
        <w:t xml:space="preserve"> </w:t>
      </w:r>
      <w:r w:rsidRPr="004370BD">
        <w:rPr>
          <w:rFonts w:ascii="Verdana" w:hAnsi="Verdana"/>
        </w:rPr>
        <w:t>reale;</w:t>
      </w:r>
    </w:p>
    <w:p w:rsidR="00F84598" w:rsidRDefault="00F84598" w:rsidP="00A7290E">
      <w:pPr>
        <w:pStyle w:val="Paragrafoelenco"/>
        <w:widowControl w:val="0"/>
        <w:numPr>
          <w:ilvl w:val="0"/>
          <w:numId w:val="2"/>
        </w:numPr>
        <w:tabs>
          <w:tab w:val="left" w:pos="894"/>
        </w:tabs>
        <w:autoSpaceDE w:val="0"/>
        <w:autoSpaceDN w:val="0"/>
        <w:spacing w:before="1" w:after="0" w:line="360" w:lineRule="auto"/>
        <w:ind w:right="278"/>
        <w:contextualSpacing w:val="0"/>
        <w:jc w:val="both"/>
        <w:rPr>
          <w:rFonts w:ascii="Verdana" w:hAnsi="Verdana"/>
        </w:rPr>
      </w:pPr>
      <w:r w:rsidRPr="004370BD">
        <w:rPr>
          <w:rFonts w:ascii="Verdana" w:hAnsi="Verdana"/>
        </w:rPr>
        <w:t>Le verifiche scritte non devono ridursi ad una mera copiatura da fonti, a meno che la  corretta capacità di riprodurre informazioni prelevate da fonti non sia l’oggetto della  verifica stessa. Inoltre saranno organizzate in modo da avere il più possibile riscontro oggettivo dell’esecuzione della prova da parte dello</w:t>
      </w:r>
      <w:r w:rsidRPr="004370BD">
        <w:rPr>
          <w:rFonts w:ascii="Verdana" w:hAnsi="Verdana"/>
          <w:spacing w:val="-6"/>
        </w:rPr>
        <w:t xml:space="preserve"> </w:t>
      </w:r>
      <w:r w:rsidRPr="004370BD">
        <w:rPr>
          <w:rFonts w:ascii="Verdana" w:hAnsi="Verdana"/>
        </w:rPr>
        <w:t>studente.</w:t>
      </w:r>
    </w:p>
    <w:p w:rsidR="00E80081" w:rsidRPr="00E80081" w:rsidRDefault="00E80081" w:rsidP="00E80081">
      <w:pPr>
        <w:pStyle w:val="Paragrafoelenco"/>
        <w:widowControl w:val="0"/>
        <w:numPr>
          <w:ilvl w:val="0"/>
          <w:numId w:val="2"/>
        </w:numPr>
        <w:autoSpaceDE w:val="0"/>
        <w:autoSpaceDN w:val="0"/>
        <w:spacing w:before="199" w:after="0" w:line="360" w:lineRule="auto"/>
        <w:ind w:left="851" w:right="275" w:hanging="318"/>
        <w:contextualSpacing w:val="0"/>
        <w:jc w:val="both"/>
        <w:rPr>
          <w:rFonts w:ascii="Verdana" w:hAnsi="Verdana"/>
        </w:rPr>
      </w:pPr>
      <w:r w:rsidRPr="00E80081">
        <w:rPr>
          <w:rFonts w:ascii="Verdana" w:hAnsi="Verdana"/>
        </w:rPr>
        <w:t xml:space="preserve">La valutazione finale terrà conto anche della partecipazione alle attività della </w:t>
      </w:r>
      <w:proofErr w:type="spellStart"/>
      <w:r w:rsidRPr="00E80081">
        <w:rPr>
          <w:rFonts w:ascii="Verdana" w:hAnsi="Verdana"/>
        </w:rPr>
        <w:t>DaD</w:t>
      </w:r>
      <w:proofErr w:type="spellEnd"/>
      <w:r w:rsidRPr="00E80081">
        <w:rPr>
          <w:rFonts w:ascii="Verdana" w:hAnsi="Verdana"/>
        </w:rPr>
        <w:t xml:space="preserve">: consegna dei compiti nel limite stabilito dal docente, partecipazione alle videoconferenze (costanza, interazione, disciplina). </w:t>
      </w:r>
    </w:p>
    <w:p w:rsidR="00F84598" w:rsidRPr="004370BD" w:rsidRDefault="00F84598" w:rsidP="00A7290E">
      <w:pPr>
        <w:pStyle w:val="Corpodeltesto"/>
        <w:spacing w:before="199" w:line="360" w:lineRule="auto"/>
        <w:ind w:left="172" w:right="275"/>
        <w:jc w:val="both"/>
        <w:rPr>
          <w:rFonts w:ascii="Verdana" w:hAnsi="Verdana"/>
          <w:sz w:val="22"/>
          <w:szCs w:val="22"/>
        </w:rPr>
      </w:pPr>
      <w:r w:rsidRPr="004370BD">
        <w:rPr>
          <w:rFonts w:ascii="Verdana" w:hAnsi="Verdana"/>
          <w:sz w:val="22"/>
          <w:szCs w:val="22"/>
        </w:rPr>
        <w:t>Le valutazioni delle singole prove confluiranno, alla ripresa delle attività ordinarie, nella valutazione complessiva a cura dei docenti del consiglio di classe. Le prove con valutazione negativa devono essere sempre oggetto di successivo accertamento volto a verificare il recupero da parte      dello      studente.      Se      l’accertamento       è       positivo       la       valutazione  negativa precedente va annullata (nel senso che non se ne dovrà tenere conto nella media dei       voti in sede di valutazione</w:t>
      </w:r>
      <w:r w:rsidRPr="004370BD">
        <w:rPr>
          <w:rFonts w:ascii="Verdana" w:hAnsi="Verdana"/>
          <w:spacing w:val="-3"/>
          <w:sz w:val="22"/>
          <w:szCs w:val="22"/>
        </w:rPr>
        <w:t xml:space="preserve"> </w:t>
      </w:r>
      <w:r w:rsidRPr="004370BD">
        <w:rPr>
          <w:rFonts w:ascii="Verdana" w:hAnsi="Verdana"/>
          <w:sz w:val="22"/>
          <w:szCs w:val="22"/>
        </w:rPr>
        <w:t>conclusiva).</w:t>
      </w:r>
    </w:p>
    <w:p w:rsidR="00F84598" w:rsidRPr="004370BD" w:rsidRDefault="00F84598" w:rsidP="00C27626">
      <w:pPr>
        <w:pStyle w:val="Titolo1"/>
        <w:spacing w:before="77" w:line="360" w:lineRule="auto"/>
        <w:ind w:left="0"/>
        <w:jc w:val="both"/>
        <w:rPr>
          <w:rFonts w:ascii="Verdana" w:hAnsi="Verdana"/>
          <w:sz w:val="22"/>
          <w:szCs w:val="22"/>
        </w:rPr>
      </w:pPr>
      <w:r w:rsidRPr="004370BD">
        <w:rPr>
          <w:rFonts w:ascii="Verdana" w:hAnsi="Verdana"/>
          <w:sz w:val="22"/>
          <w:szCs w:val="22"/>
        </w:rPr>
        <w:t>DOVERI DEGLI STUDENTI E DELLE FAMIGLIE</w:t>
      </w:r>
    </w:p>
    <w:p w:rsidR="00F84598" w:rsidRPr="004370BD" w:rsidRDefault="00F84598" w:rsidP="00A7290E">
      <w:pPr>
        <w:pStyle w:val="Corpodeltesto"/>
        <w:spacing w:before="1" w:line="360" w:lineRule="auto"/>
        <w:jc w:val="both"/>
        <w:rPr>
          <w:rFonts w:ascii="Verdana" w:hAnsi="Verdana"/>
          <w:b/>
          <w:sz w:val="22"/>
          <w:szCs w:val="22"/>
        </w:rPr>
      </w:pPr>
    </w:p>
    <w:p w:rsidR="00F84598" w:rsidRPr="004370BD" w:rsidRDefault="00F84598" w:rsidP="00D934E1">
      <w:pPr>
        <w:pStyle w:val="Corpodeltesto"/>
        <w:spacing w:line="360" w:lineRule="auto"/>
        <w:ind w:left="172" w:right="279"/>
        <w:jc w:val="both"/>
        <w:rPr>
          <w:rFonts w:ascii="Verdana" w:hAnsi="Verdana"/>
          <w:sz w:val="22"/>
          <w:szCs w:val="22"/>
        </w:rPr>
      </w:pPr>
      <w:r w:rsidRPr="004370BD">
        <w:rPr>
          <w:rFonts w:ascii="Verdana" w:hAnsi="Verdana"/>
          <w:sz w:val="22"/>
          <w:szCs w:val="22"/>
        </w:rPr>
        <w:t>Gli studenti hanno il dovere di seguire le indicazioni dettate regolarmente dai  docenti  al  fine di non interrompere il processo formativo avviato con l’inizio delle lezioni in</w:t>
      </w:r>
      <w:r w:rsidRPr="004370BD">
        <w:rPr>
          <w:rFonts w:ascii="Verdana" w:hAnsi="Verdana"/>
          <w:spacing w:val="-7"/>
          <w:sz w:val="22"/>
          <w:szCs w:val="22"/>
        </w:rPr>
        <w:t xml:space="preserve"> </w:t>
      </w:r>
      <w:r w:rsidRPr="004370BD">
        <w:rPr>
          <w:rFonts w:ascii="Verdana" w:hAnsi="Verdana"/>
          <w:sz w:val="22"/>
          <w:szCs w:val="22"/>
        </w:rPr>
        <w:t>presenza.</w:t>
      </w:r>
    </w:p>
    <w:p w:rsidR="002D7383" w:rsidRPr="002D7383" w:rsidRDefault="00F84598" w:rsidP="00D934E1">
      <w:pPr>
        <w:pStyle w:val="Corpodeltesto"/>
        <w:spacing w:line="360" w:lineRule="auto"/>
        <w:ind w:left="172" w:right="270"/>
        <w:jc w:val="both"/>
        <w:rPr>
          <w:rFonts w:ascii="Verdana" w:hAnsi="Verdana"/>
          <w:sz w:val="22"/>
          <w:szCs w:val="22"/>
        </w:rPr>
      </w:pPr>
      <w:r w:rsidRPr="004370BD">
        <w:rPr>
          <w:rFonts w:ascii="Verdana" w:hAnsi="Verdana"/>
          <w:sz w:val="22"/>
          <w:szCs w:val="22"/>
        </w:rPr>
        <w:t>Le famiglie hanno il dovere di supportare la scuola nella DAD e garantire la regolarità della prestazione dei propri figli come se si trattasse di ordinaria frequenza scolastica.</w:t>
      </w:r>
    </w:p>
    <w:p w:rsidR="00D934E1" w:rsidRDefault="00097E40" w:rsidP="00D934E1">
      <w:pPr>
        <w:pStyle w:val="Corpodeltesto"/>
        <w:spacing w:line="360" w:lineRule="auto"/>
        <w:ind w:right="143"/>
        <w:jc w:val="both"/>
        <w:rPr>
          <w:rFonts w:ascii="Verdana" w:hAnsi="Verdana"/>
          <w:sz w:val="22"/>
          <w:szCs w:val="22"/>
        </w:rPr>
      </w:pPr>
      <w:r>
        <w:rPr>
          <w:rFonts w:ascii="Verdana" w:hAnsi="Verdana"/>
          <w:sz w:val="22"/>
          <w:szCs w:val="22"/>
        </w:rPr>
        <w:t xml:space="preserve">  </w:t>
      </w:r>
      <w:r w:rsidR="002D7383" w:rsidRPr="002D7383">
        <w:rPr>
          <w:rFonts w:ascii="Verdana" w:hAnsi="Verdana"/>
          <w:sz w:val="22"/>
          <w:szCs w:val="22"/>
        </w:rPr>
        <w:t>Gli</w:t>
      </w:r>
      <w:r w:rsidR="002D7383" w:rsidRPr="002D7383">
        <w:rPr>
          <w:rFonts w:ascii="Verdana" w:hAnsi="Verdana"/>
          <w:spacing w:val="-12"/>
          <w:sz w:val="22"/>
          <w:szCs w:val="22"/>
        </w:rPr>
        <w:t xml:space="preserve"> </w:t>
      </w:r>
      <w:r w:rsidR="002D7383" w:rsidRPr="002D7383">
        <w:rPr>
          <w:rFonts w:ascii="Verdana" w:hAnsi="Verdana"/>
          <w:sz w:val="22"/>
          <w:szCs w:val="22"/>
        </w:rPr>
        <w:t>studenti</w:t>
      </w:r>
      <w:r w:rsidR="002D7383" w:rsidRPr="002D7383">
        <w:rPr>
          <w:rFonts w:ascii="Verdana" w:hAnsi="Verdana"/>
          <w:spacing w:val="-12"/>
          <w:sz w:val="22"/>
          <w:szCs w:val="22"/>
        </w:rPr>
        <w:t xml:space="preserve"> </w:t>
      </w:r>
      <w:r w:rsidR="002D7383" w:rsidRPr="002D7383">
        <w:rPr>
          <w:rFonts w:ascii="Verdana" w:hAnsi="Verdana"/>
          <w:sz w:val="22"/>
          <w:szCs w:val="22"/>
        </w:rPr>
        <w:t>si</w:t>
      </w:r>
      <w:r w:rsidR="002D7383" w:rsidRPr="002D7383">
        <w:rPr>
          <w:rFonts w:ascii="Verdana" w:hAnsi="Verdana"/>
          <w:spacing w:val="-11"/>
          <w:sz w:val="22"/>
          <w:szCs w:val="22"/>
        </w:rPr>
        <w:t xml:space="preserve"> </w:t>
      </w:r>
      <w:r w:rsidR="002D7383" w:rsidRPr="002D7383">
        <w:rPr>
          <w:rFonts w:ascii="Verdana" w:hAnsi="Verdana"/>
          <w:sz w:val="22"/>
          <w:szCs w:val="22"/>
        </w:rPr>
        <w:t>impegnano</w:t>
      </w:r>
      <w:r w:rsidR="002D7383" w:rsidRPr="002D7383">
        <w:rPr>
          <w:rFonts w:ascii="Verdana" w:hAnsi="Verdana"/>
          <w:spacing w:val="-12"/>
          <w:sz w:val="22"/>
          <w:szCs w:val="22"/>
        </w:rPr>
        <w:t xml:space="preserve"> </w:t>
      </w:r>
      <w:r w:rsidR="002D7383">
        <w:rPr>
          <w:rFonts w:ascii="Verdana" w:hAnsi="Verdana"/>
          <w:spacing w:val="-12"/>
          <w:sz w:val="22"/>
          <w:szCs w:val="22"/>
        </w:rPr>
        <w:t xml:space="preserve">altresì </w:t>
      </w:r>
      <w:r w:rsidR="002D7383" w:rsidRPr="002D7383">
        <w:rPr>
          <w:rFonts w:ascii="Verdana" w:hAnsi="Verdana"/>
          <w:sz w:val="22"/>
          <w:szCs w:val="22"/>
        </w:rPr>
        <w:t>a</w:t>
      </w:r>
      <w:r w:rsidR="002D7383" w:rsidRPr="002D7383">
        <w:rPr>
          <w:rFonts w:ascii="Verdana" w:hAnsi="Verdana"/>
          <w:spacing w:val="-12"/>
          <w:sz w:val="22"/>
          <w:szCs w:val="22"/>
        </w:rPr>
        <w:t xml:space="preserve"> </w:t>
      </w:r>
      <w:r w:rsidR="002D7383" w:rsidRPr="002D7383">
        <w:rPr>
          <w:rFonts w:ascii="Verdana" w:hAnsi="Verdana"/>
          <w:sz w:val="22"/>
          <w:szCs w:val="22"/>
        </w:rPr>
        <w:t>frequentare</w:t>
      </w:r>
      <w:r w:rsidR="002D7383" w:rsidRPr="002D7383">
        <w:rPr>
          <w:rFonts w:ascii="Verdana" w:hAnsi="Verdana"/>
          <w:spacing w:val="-11"/>
          <w:sz w:val="22"/>
          <w:szCs w:val="22"/>
        </w:rPr>
        <w:t xml:space="preserve"> </w:t>
      </w:r>
      <w:r w:rsidR="002D7383" w:rsidRPr="002D7383">
        <w:rPr>
          <w:rFonts w:ascii="Verdana" w:hAnsi="Verdana"/>
          <w:sz w:val="22"/>
          <w:szCs w:val="22"/>
        </w:rPr>
        <w:t>le</w:t>
      </w:r>
      <w:r w:rsidR="002D7383" w:rsidRPr="002D7383">
        <w:rPr>
          <w:rFonts w:ascii="Verdana" w:hAnsi="Verdana"/>
          <w:spacing w:val="-12"/>
          <w:sz w:val="22"/>
          <w:szCs w:val="22"/>
        </w:rPr>
        <w:t xml:space="preserve"> </w:t>
      </w:r>
      <w:r w:rsidR="002D7383" w:rsidRPr="002D7383">
        <w:rPr>
          <w:rFonts w:ascii="Verdana" w:hAnsi="Verdana"/>
          <w:sz w:val="22"/>
          <w:szCs w:val="22"/>
        </w:rPr>
        <w:t>lezioni</w:t>
      </w:r>
      <w:r w:rsidR="002D7383" w:rsidRPr="002D7383">
        <w:rPr>
          <w:rFonts w:ascii="Verdana" w:hAnsi="Verdana"/>
          <w:spacing w:val="-12"/>
          <w:sz w:val="22"/>
          <w:szCs w:val="22"/>
        </w:rPr>
        <w:t xml:space="preserve"> </w:t>
      </w:r>
      <w:r w:rsidR="002D7383" w:rsidRPr="002D7383">
        <w:rPr>
          <w:rFonts w:ascii="Verdana" w:hAnsi="Verdana"/>
          <w:sz w:val="22"/>
          <w:szCs w:val="22"/>
        </w:rPr>
        <w:t>sincrone</w:t>
      </w:r>
      <w:r w:rsidR="002D7383" w:rsidRPr="002D7383">
        <w:rPr>
          <w:rFonts w:ascii="Verdana" w:hAnsi="Verdana"/>
          <w:spacing w:val="-8"/>
          <w:sz w:val="22"/>
          <w:szCs w:val="22"/>
        </w:rPr>
        <w:t xml:space="preserve"> </w:t>
      </w:r>
      <w:r w:rsidR="002D7383" w:rsidRPr="002D7383">
        <w:rPr>
          <w:rFonts w:ascii="Verdana" w:hAnsi="Verdana"/>
          <w:sz w:val="22"/>
          <w:szCs w:val="22"/>
        </w:rPr>
        <w:t>in</w:t>
      </w:r>
      <w:r w:rsidR="002D7383" w:rsidRPr="002D7383">
        <w:rPr>
          <w:rFonts w:ascii="Verdana" w:hAnsi="Verdana"/>
          <w:spacing w:val="-12"/>
          <w:sz w:val="22"/>
          <w:szCs w:val="22"/>
        </w:rPr>
        <w:t xml:space="preserve"> </w:t>
      </w:r>
      <w:r w:rsidR="002D7383" w:rsidRPr="002D7383">
        <w:rPr>
          <w:rFonts w:ascii="Verdana" w:hAnsi="Verdana"/>
          <w:sz w:val="22"/>
          <w:szCs w:val="22"/>
        </w:rPr>
        <w:t>modo</w:t>
      </w:r>
      <w:r w:rsidR="002D7383" w:rsidRPr="002D7383">
        <w:rPr>
          <w:rFonts w:ascii="Verdana" w:hAnsi="Verdana"/>
          <w:spacing w:val="-11"/>
          <w:sz w:val="22"/>
          <w:szCs w:val="22"/>
        </w:rPr>
        <w:t xml:space="preserve"> </w:t>
      </w:r>
      <w:r w:rsidR="002D7383" w:rsidRPr="002D7383">
        <w:rPr>
          <w:rFonts w:ascii="Verdana" w:hAnsi="Verdana"/>
          <w:sz w:val="22"/>
          <w:szCs w:val="22"/>
        </w:rPr>
        <w:lastRenderedPageBreak/>
        <w:t xml:space="preserve">responsabile </w:t>
      </w:r>
      <w:r w:rsidR="00D934E1">
        <w:rPr>
          <w:rFonts w:ascii="Verdana" w:hAnsi="Verdana"/>
          <w:sz w:val="22"/>
          <w:szCs w:val="22"/>
        </w:rPr>
        <w:t xml:space="preserve">  </w:t>
      </w:r>
    </w:p>
    <w:p w:rsidR="00D934E1" w:rsidRDefault="00D934E1" w:rsidP="00D934E1">
      <w:pPr>
        <w:pStyle w:val="Corpodeltesto"/>
        <w:spacing w:line="360" w:lineRule="auto"/>
        <w:ind w:right="143"/>
        <w:jc w:val="both"/>
        <w:rPr>
          <w:rFonts w:ascii="Verdana" w:hAnsi="Verdana"/>
          <w:sz w:val="22"/>
          <w:szCs w:val="22"/>
        </w:rPr>
      </w:pPr>
      <w:r>
        <w:rPr>
          <w:rFonts w:ascii="Verdana" w:hAnsi="Verdana"/>
          <w:sz w:val="22"/>
          <w:szCs w:val="22"/>
        </w:rPr>
        <w:t xml:space="preserve">  </w:t>
      </w:r>
      <w:r w:rsidR="002D7383" w:rsidRPr="002D7383">
        <w:rPr>
          <w:rFonts w:ascii="Verdana" w:hAnsi="Verdana"/>
          <w:sz w:val="22"/>
          <w:szCs w:val="22"/>
        </w:rPr>
        <w:t>evitando scambi di persona, supporti di altri soggetti,</w:t>
      </w:r>
      <w:r w:rsidR="002D7383" w:rsidRPr="002D7383">
        <w:rPr>
          <w:rFonts w:ascii="Verdana" w:hAnsi="Verdana"/>
          <w:spacing w:val="-11"/>
          <w:sz w:val="22"/>
          <w:szCs w:val="22"/>
        </w:rPr>
        <w:t xml:space="preserve"> </w:t>
      </w:r>
      <w:proofErr w:type="spellStart"/>
      <w:r w:rsidR="002D7383" w:rsidRPr="002D7383">
        <w:rPr>
          <w:rFonts w:ascii="Verdana" w:hAnsi="Verdana"/>
          <w:i/>
          <w:sz w:val="22"/>
          <w:szCs w:val="22"/>
        </w:rPr>
        <w:t>cheating</w:t>
      </w:r>
      <w:proofErr w:type="spellEnd"/>
      <w:r w:rsidR="00097E40">
        <w:rPr>
          <w:rFonts w:ascii="Verdana" w:hAnsi="Verdana"/>
          <w:sz w:val="22"/>
          <w:szCs w:val="22"/>
        </w:rPr>
        <w:t xml:space="preserve"> o disturbando il </w:t>
      </w:r>
      <w:r>
        <w:rPr>
          <w:rFonts w:ascii="Verdana" w:hAnsi="Verdana"/>
          <w:sz w:val="22"/>
          <w:szCs w:val="22"/>
        </w:rPr>
        <w:t xml:space="preserve">  </w:t>
      </w:r>
    </w:p>
    <w:p w:rsidR="002D7383" w:rsidRPr="00D934E1" w:rsidRDefault="00D934E1" w:rsidP="00D934E1">
      <w:pPr>
        <w:pStyle w:val="Corpodeltesto"/>
        <w:spacing w:line="360" w:lineRule="auto"/>
        <w:ind w:right="143"/>
        <w:jc w:val="both"/>
        <w:rPr>
          <w:rFonts w:ascii="Verdana" w:hAnsi="Verdana"/>
          <w:spacing w:val="-11"/>
          <w:sz w:val="22"/>
          <w:szCs w:val="22"/>
        </w:rPr>
      </w:pPr>
      <w:r>
        <w:rPr>
          <w:rFonts w:ascii="Verdana" w:hAnsi="Verdana"/>
          <w:sz w:val="22"/>
          <w:szCs w:val="22"/>
        </w:rPr>
        <w:t xml:space="preserve">  </w:t>
      </w:r>
      <w:r w:rsidR="00097E40">
        <w:rPr>
          <w:rFonts w:ascii="Verdana" w:hAnsi="Verdana"/>
          <w:sz w:val="22"/>
          <w:szCs w:val="22"/>
        </w:rPr>
        <w:t>regolare svolgimento degli incontri.</w:t>
      </w:r>
    </w:p>
    <w:p w:rsidR="00097E40" w:rsidRDefault="00097E40" w:rsidP="00D934E1">
      <w:pPr>
        <w:pStyle w:val="Corpodeltesto"/>
        <w:spacing w:before="1" w:line="360" w:lineRule="auto"/>
        <w:ind w:right="144"/>
        <w:jc w:val="both"/>
        <w:rPr>
          <w:rFonts w:ascii="Verdana" w:hAnsi="Verdana"/>
          <w:sz w:val="22"/>
          <w:szCs w:val="22"/>
        </w:rPr>
      </w:pPr>
      <w:r>
        <w:rPr>
          <w:rFonts w:ascii="Verdana" w:hAnsi="Verdana"/>
          <w:sz w:val="22"/>
          <w:szCs w:val="22"/>
        </w:rPr>
        <w:t xml:space="preserve">  </w:t>
      </w:r>
      <w:r w:rsidR="002D7383" w:rsidRPr="002D7383">
        <w:rPr>
          <w:rFonts w:ascii="Verdana" w:hAnsi="Verdana"/>
          <w:sz w:val="22"/>
          <w:szCs w:val="22"/>
        </w:rPr>
        <w:t xml:space="preserve">Nel caso siano impossibilitati a frequentare una o più lezioni sincrone (sia per </w:t>
      </w:r>
      <w:r>
        <w:rPr>
          <w:rFonts w:ascii="Verdana" w:hAnsi="Verdana"/>
          <w:sz w:val="22"/>
          <w:szCs w:val="22"/>
        </w:rPr>
        <w:t xml:space="preserve">  </w:t>
      </w:r>
    </w:p>
    <w:p w:rsidR="00097E40" w:rsidRDefault="00097E40" w:rsidP="00D934E1">
      <w:pPr>
        <w:pStyle w:val="Corpodeltesto"/>
        <w:spacing w:before="1" w:line="360" w:lineRule="auto"/>
        <w:ind w:right="144"/>
        <w:jc w:val="both"/>
        <w:rPr>
          <w:rFonts w:ascii="Verdana" w:hAnsi="Verdana"/>
          <w:sz w:val="22"/>
          <w:szCs w:val="22"/>
        </w:rPr>
      </w:pPr>
      <w:r>
        <w:rPr>
          <w:rFonts w:ascii="Verdana" w:hAnsi="Verdana"/>
          <w:sz w:val="22"/>
          <w:szCs w:val="22"/>
        </w:rPr>
        <w:t xml:space="preserve">  </w:t>
      </w:r>
      <w:r w:rsidR="002D7383" w:rsidRPr="002D7383">
        <w:rPr>
          <w:rFonts w:ascii="Verdana" w:hAnsi="Verdana"/>
          <w:sz w:val="22"/>
          <w:szCs w:val="22"/>
        </w:rPr>
        <w:t xml:space="preserve">motivi tecnico – tecnologico, </w:t>
      </w:r>
      <w:r w:rsidR="002D7383" w:rsidRPr="002D7383">
        <w:rPr>
          <w:rFonts w:ascii="Verdana" w:hAnsi="Verdana"/>
          <w:i/>
          <w:sz w:val="22"/>
          <w:szCs w:val="22"/>
        </w:rPr>
        <w:t>cfr connessioni</w:t>
      </w:r>
      <w:r w:rsidR="002D7383" w:rsidRPr="002D7383">
        <w:rPr>
          <w:rFonts w:ascii="Verdana" w:hAnsi="Verdana"/>
          <w:sz w:val="22"/>
          <w:szCs w:val="22"/>
        </w:rPr>
        <w:t xml:space="preserve">; che per altri motivi </w:t>
      </w:r>
      <w:r w:rsidR="002D7383" w:rsidRPr="002D7383">
        <w:rPr>
          <w:rFonts w:ascii="Verdana" w:hAnsi="Verdana"/>
          <w:i/>
          <w:sz w:val="22"/>
          <w:szCs w:val="22"/>
        </w:rPr>
        <w:t>es. salute</w:t>
      </w:r>
      <w:r w:rsidR="002D7383" w:rsidRPr="002D7383">
        <w:rPr>
          <w:rFonts w:ascii="Verdana" w:hAnsi="Verdana"/>
          <w:sz w:val="22"/>
          <w:szCs w:val="22"/>
        </w:rPr>
        <w:t xml:space="preserve">) gli </w:t>
      </w:r>
      <w:r>
        <w:rPr>
          <w:rFonts w:ascii="Verdana" w:hAnsi="Verdana"/>
          <w:sz w:val="22"/>
          <w:szCs w:val="22"/>
        </w:rPr>
        <w:t xml:space="preserve">  </w:t>
      </w:r>
    </w:p>
    <w:p w:rsidR="002D7383" w:rsidRPr="002D7383" w:rsidRDefault="00097E40" w:rsidP="00D934E1">
      <w:pPr>
        <w:pStyle w:val="Corpodeltesto"/>
        <w:spacing w:before="1" w:line="360" w:lineRule="auto"/>
        <w:ind w:right="144"/>
        <w:jc w:val="both"/>
        <w:rPr>
          <w:rFonts w:ascii="Verdana" w:hAnsi="Verdana"/>
          <w:sz w:val="22"/>
          <w:szCs w:val="22"/>
        </w:rPr>
      </w:pPr>
      <w:r>
        <w:rPr>
          <w:rFonts w:ascii="Verdana" w:hAnsi="Verdana"/>
          <w:sz w:val="22"/>
          <w:szCs w:val="22"/>
        </w:rPr>
        <w:t xml:space="preserve">  </w:t>
      </w:r>
      <w:r w:rsidR="002D7383" w:rsidRPr="002D7383">
        <w:rPr>
          <w:rFonts w:ascii="Verdana" w:hAnsi="Verdana"/>
          <w:sz w:val="22"/>
          <w:szCs w:val="22"/>
        </w:rPr>
        <w:t>studenti si impegnano ad avvertire il docente di riferimento.</w:t>
      </w:r>
    </w:p>
    <w:p w:rsidR="003C5932" w:rsidRPr="003C5932" w:rsidRDefault="00097E40" w:rsidP="00D934E1">
      <w:pPr>
        <w:spacing w:line="360" w:lineRule="auto"/>
        <w:ind w:right="142"/>
        <w:jc w:val="both"/>
        <w:rPr>
          <w:rFonts w:ascii="Verdana" w:hAnsi="Verdana"/>
          <w:bCs/>
        </w:rPr>
      </w:pPr>
      <w:r w:rsidRPr="003C5932">
        <w:rPr>
          <w:rFonts w:ascii="Verdana" w:hAnsi="Verdana"/>
          <w:bCs/>
        </w:rPr>
        <w:t xml:space="preserve">  </w:t>
      </w:r>
      <w:r w:rsidR="002D7383" w:rsidRPr="003C5932">
        <w:rPr>
          <w:rFonts w:ascii="Verdana" w:hAnsi="Verdana"/>
          <w:bCs/>
        </w:rPr>
        <w:t xml:space="preserve">Chi non frequenta le attività svolte in sincrono risulterà pertanto assente </w:t>
      </w:r>
    </w:p>
    <w:p w:rsidR="003C5932" w:rsidRPr="003C5932" w:rsidRDefault="003C5932" w:rsidP="00D934E1">
      <w:pPr>
        <w:pStyle w:val="Corpodeltesto"/>
        <w:spacing w:line="360" w:lineRule="auto"/>
        <w:jc w:val="both"/>
        <w:rPr>
          <w:rFonts w:ascii="Verdana" w:hAnsi="Verdana"/>
          <w:b/>
          <w:bCs/>
          <w:sz w:val="22"/>
          <w:szCs w:val="22"/>
        </w:rPr>
      </w:pPr>
      <w:r>
        <w:t xml:space="preserve">  </w:t>
      </w:r>
      <w:r w:rsidRPr="003C5932">
        <w:rPr>
          <w:rFonts w:ascii="Verdana" w:hAnsi="Verdana"/>
          <w:b/>
          <w:bCs/>
          <w:sz w:val="22"/>
          <w:szCs w:val="22"/>
        </w:rPr>
        <w:t>Nel periodo di sospensione delle lezioni i colloqui  potranno avvenire su richiesta  dei   genitori o dei docenti, sempre con modalità a distanza,</w:t>
      </w:r>
      <w:r w:rsidR="00D934E1">
        <w:rPr>
          <w:rFonts w:ascii="Verdana" w:hAnsi="Verdana"/>
          <w:b/>
          <w:bCs/>
          <w:sz w:val="22"/>
          <w:szCs w:val="22"/>
        </w:rPr>
        <w:t xml:space="preserve">la </w:t>
      </w:r>
      <w:r w:rsidRPr="003C5932">
        <w:rPr>
          <w:rFonts w:ascii="Verdana" w:hAnsi="Verdana"/>
          <w:b/>
          <w:bCs/>
          <w:sz w:val="22"/>
          <w:szCs w:val="22"/>
        </w:rPr>
        <w:t xml:space="preserve"> richiesta </w:t>
      </w:r>
      <w:r w:rsidR="00D934E1">
        <w:rPr>
          <w:rFonts w:ascii="Verdana" w:hAnsi="Verdana"/>
          <w:b/>
          <w:bCs/>
          <w:sz w:val="22"/>
          <w:szCs w:val="22"/>
        </w:rPr>
        <w:t>va inserita</w:t>
      </w:r>
      <w:r w:rsidRPr="003C5932">
        <w:rPr>
          <w:rFonts w:ascii="Verdana" w:hAnsi="Verdana"/>
          <w:b/>
          <w:bCs/>
          <w:sz w:val="22"/>
          <w:szCs w:val="22"/>
        </w:rPr>
        <w:t xml:space="preserve"> sul RE.</w:t>
      </w:r>
    </w:p>
    <w:p w:rsidR="00F84598" w:rsidRDefault="00A7290E" w:rsidP="00D934E1">
      <w:pPr>
        <w:pStyle w:val="Corpodeltesto"/>
        <w:spacing w:before="1" w:line="360" w:lineRule="auto"/>
        <w:jc w:val="both"/>
        <w:rPr>
          <w:rFonts w:ascii="Verdana" w:hAnsi="Verdana"/>
          <w:sz w:val="22"/>
          <w:szCs w:val="22"/>
        </w:rPr>
      </w:pPr>
      <w:r>
        <w:rPr>
          <w:rFonts w:ascii="Verdana" w:hAnsi="Verdana"/>
          <w:sz w:val="22"/>
          <w:szCs w:val="22"/>
        </w:rPr>
        <w:t>Gli alunni</w:t>
      </w:r>
      <w:r w:rsidR="00D934E1">
        <w:rPr>
          <w:rFonts w:ascii="Verdana" w:hAnsi="Verdana"/>
          <w:sz w:val="22"/>
          <w:szCs w:val="22"/>
        </w:rPr>
        <w:t xml:space="preserve">, inoltre, </w:t>
      </w:r>
      <w:r>
        <w:rPr>
          <w:rFonts w:ascii="Verdana" w:hAnsi="Verdana"/>
          <w:sz w:val="22"/>
          <w:szCs w:val="22"/>
        </w:rPr>
        <w:t xml:space="preserve"> dovranno:</w:t>
      </w:r>
    </w:p>
    <w:p w:rsidR="00771CFB" w:rsidRPr="00D5055B" w:rsidRDefault="00771CFB" w:rsidP="00D934E1">
      <w:pPr>
        <w:pStyle w:val="Corpodeltesto"/>
        <w:spacing w:before="1" w:line="360" w:lineRule="auto"/>
        <w:jc w:val="both"/>
        <w:rPr>
          <w:rFonts w:ascii="Verdana" w:hAnsi="Verdana"/>
          <w:sz w:val="22"/>
          <w:szCs w:val="22"/>
        </w:rPr>
      </w:pPr>
      <w:r w:rsidRPr="00D5055B">
        <w:rPr>
          <w:rFonts w:ascii="Verdana" w:hAnsi="Verdana"/>
          <w:sz w:val="22"/>
          <w:szCs w:val="22"/>
        </w:rPr>
        <w:t>1</w:t>
      </w:r>
      <w:r w:rsidR="00D934E1">
        <w:rPr>
          <w:rFonts w:ascii="Verdana" w:hAnsi="Verdana"/>
          <w:sz w:val="22"/>
          <w:szCs w:val="22"/>
        </w:rPr>
        <w:t>.</w:t>
      </w:r>
      <w:r w:rsidRPr="00D5055B">
        <w:rPr>
          <w:rFonts w:ascii="Verdana" w:hAnsi="Verdana"/>
          <w:sz w:val="22"/>
          <w:szCs w:val="22"/>
        </w:rPr>
        <w:t xml:space="preserve"> Custodire in un luogo sicuro la password con cui si accede alla piattaforma </w:t>
      </w:r>
      <w:r w:rsidR="00D5055B">
        <w:rPr>
          <w:rFonts w:ascii="Verdana" w:hAnsi="Verdana"/>
          <w:sz w:val="22"/>
          <w:szCs w:val="22"/>
        </w:rPr>
        <w:t>AXIOS</w:t>
      </w:r>
      <w:r w:rsidRPr="00D5055B">
        <w:rPr>
          <w:rFonts w:ascii="Verdana" w:hAnsi="Verdana"/>
          <w:sz w:val="22"/>
          <w:szCs w:val="22"/>
        </w:rPr>
        <w:t xml:space="preserve">  e non divulgarla a nessuno per alcun motivo. </w:t>
      </w:r>
    </w:p>
    <w:p w:rsidR="00D5055B" w:rsidRDefault="00771CFB" w:rsidP="00D934E1">
      <w:pPr>
        <w:pStyle w:val="Corpodeltesto"/>
        <w:spacing w:before="1" w:line="360" w:lineRule="auto"/>
        <w:jc w:val="both"/>
        <w:rPr>
          <w:rFonts w:ascii="Verdana" w:hAnsi="Verdana"/>
          <w:sz w:val="22"/>
          <w:szCs w:val="22"/>
        </w:rPr>
      </w:pPr>
      <w:r w:rsidRPr="00D5055B">
        <w:rPr>
          <w:rFonts w:ascii="Verdana" w:hAnsi="Verdana"/>
          <w:sz w:val="22"/>
          <w:szCs w:val="22"/>
        </w:rPr>
        <w:t>2</w:t>
      </w:r>
      <w:r w:rsidR="00D934E1">
        <w:rPr>
          <w:rFonts w:ascii="Verdana" w:hAnsi="Verdana"/>
          <w:sz w:val="22"/>
          <w:szCs w:val="22"/>
        </w:rPr>
        <w:t>.</w:t>
      </w:r>
      <w:r w:rsidRPr="00D5055B">
        <w:rPr>
          <w:rFonts w:ascii="Verdana" w:hAnsi="Verdana"/>
          <w:sz w:val="22"/>
          <w:szCs w:val="22"/>
        </w:rPr>
        <w:t xml:space="preserve"> Verificare quotidianamente la presenza di lezioni in piattaforma e seguirle con </w:t>
      </w:r>
      <w:r w:rsidR="00D5055B">
        <w:rPr>
          <w:rFonts w:ascii="Verdana" w:hAnsi="Verdana"/>
          <w:sz w:val="22"/>
          <w:szCs w:val="22"/>
        </w:rPr>
        <w:t xml:space="preserve">   </w:t>
      </w:r>
    </w:p>
    <w:p w:rsidR="00771CFB" w:rsidRPr="00D5055B" w:rsidRDefault="00D5055B" w:rsidP="00D934E1">
      <w:pPr>
        <w:pStyle w:val="Corpodeltesto"/>
        <w:spacing w:before="1" w:line="360" w:lineRule="auto"/>
        <w:jc w:val="both"/>
        <w:rPr>
          <w:rFonts w:ascii="Verdana" w:hAnsi="Verdana"/>
          <w:sz w:val="22"/>
          <w:szCs w:val="22"/>
        </w:rPr>
      </w:pPr>
      <w:r>
        <w:rPr>
          <w:rFonts w:ascii="Verdana" w:hAnsi="Verdana"/>
          <w:sz w:val="22"/>
          <w:szCs w:val="22"/>
        </w:rPr>
        <w:t xml:space="preserve">  </w:t>
      </w:r>
      <w:r w:rsidR="00771CFB" w:rsidRPr="00D5055B">
        <w:rPr>
          <w:rFonts w:ascii="Verdana" w:hAnsi="Verdana"/>
          <w:sz w:val="22"/>
          <w:szCs w:val="22"/>
        </w:rPr>
        <w:t xml:space="preserve">puntualità </w:t>
      </w:r>
    </w:p>
    <w:p w:rsidR="00771CFB" w:rsidRPr="00D5055B" w:rsidRDefault="00771CFB" w:rsidP="00D934E1">
      <w:pPr>
        <w:pStyle w:val="Corpodeltesto"/>
        <w:spacing w:before="1" w:line="360" w:lineRule="auto"/>
        <w:jc w:val="both"/>
        <w:rPr>
          <w:rFonts w:ascii="Verdana" w:hAnsi="Verdana"/>
          <w:sz w:val="22"/>
          <w:szCs w:val="22"/>
        </w:rPr>
      </w:pPr>
      <w:r w:rsidRPr="00D5055B">
        <w:rPr>
          <w:rFonts w:ascii="Verdana" w:hAnsi="Verdana"/>
          <w:sz w:val="22"/>
          <w:szCs w:val="22"/>
        </w:rPr>
        <w:t>3</w:t>
      </w:r>
      <w:r w:rsidR="00D934E1">
        <w:rPr>
          <w:rFonts w:ascii="Verdana" w:hAnsi="Verdana"/>
          <w:sz w:val="22"/>
          <w:szCs w:val="22"/>
        </w:rPr>
        <w:t>.</w:t>
      </w:r>
      <w:r w:rsidRPr="00D5055B">
        <w:rPr>
          <w:rFonts w:ascii="Verdana" w:hAnsi="Verdana"/>
          <w:sz w:val="22"/>
          <w:szCs w:val="22"/>
        </w:rPr>
        <w:t xml:space="preserve"> Negli appuntamenti  in presenza accedere alla piattaforma con almeno 5 minuti  di anticipo, in modo da risolvere eventuali problemi tecnici. </w:t>
      </w:r>
    </w:p>
    <w:p w:rsidR="00771CFB" w:rsidRPr="00D5055B" w:rsidRDefault="00771CFB" w:rsidP="00D934E1">
      <w:pPr>
        <w:pStyle w:val="Corpodeltesto"/>
        <w:spacing w:before="1" w:line="360" w:lineRule="auto"/>
        <w:jc w:val="both"/>
        <w:rPr>
          <w:rFonts w:ascii="Verdana" w:hAnsi="Verdana"/>
          <w:sz w:val="22"/>
          <w:szCs w:val="22"/>
        </w:rPr>
      </w:pPr>
      <w:r w:rsidRPr="00D5055B">
        <w:rPr>
          <w:rFonts w:ascii="Verdana" w:hAnsi="Verdana"/>
          <w:sz w:val="22"/>
          <w:szCs w:val="22"/>
        </w:rPr>
        <w:t>4</w:t>
      </w:r>
      <w:r w:rsidR="00D934E1">
        <w:rPr>
          <w:rFonts w:ascii="Verdana" w:hAnsi="Verdana"/>
          <w:sz w:val="22"/>
          <w:szCs w:val="22"/>
        </w:rPr>
        <w:t>.</w:t>
      </w:r>
      <w:r w:rsidRPr="00D5055B">
        <w:rPr>
          <w:rFonts w:ascii="Verdana" w:hAnsi="Verdana"/>
          <w:sz w:val="22"/>
          <w:szCs w:val="22"/>
        </w:rPr>
        <w:t xml:space="preserve"> Vestire in maniera appropriata, anche se si segue da casa, con il dovuto rispetto per i docenti ed i compagni di classe.  </w:t>
      </w:r>
    </w:p>
    <w:p w:rsidR="00D5055B" w:rsidRDefault="00D934E1" w:rsidP="00D934E1">
      <w:pPr>
        <w:pStyle w:val="Corpodeltesto"/>
        <w:spacing w:before="1" w:line="360" w:lineRule="auto"/>
        <w:jc w:val="both"/>
        <w:rPr>
          <w:rFonts w:ascii="Verdana" w:hAnsi="Verdana"/>
          <w:sz w:val="22"/>
          <w:szCs w:val="22"/>
        </w:rPr>
      </w:pPr>
      <w:r>
        <w:rPr>
          <w:rFonts w:ascii="Verdana" w:hAnsi="Verdana"/>
          <w:sz w:val="22"/>
          <w:szCs w:val="22"/>
        </w:rPr>
        <w:t>5.</w:t>
      </w:r>
      <w:r w:rsidR="00771CFB" w:rsidRPr="00D5055B">
        <w:rPr>
          <w:rFonts w:ascii="Verdana" w:hAnsi="Verdana"/>
          <w:sz w:val="22"/>
          <w:szCs w:val="22"/>
        </w:rPr>
        <w:t xml:space="preserve"> Collegarsi alla piattaforma didattica con il proprio nome e cognome evitando pseudonimi o sigle </w:t>
      </w:r>
    </w:p>
    <w:p w:rsidR="00771CFB" w:rsidRPr="00D5055B" w:rsidRDefault="00D934E1" w:rsidP="00D934E1">
      <w:pPr>
        <w:pStyle w:val="Corpodeltesto"/>
        <w:spacing w:before="1" w:line="360" w:lineRule="auto"/>
        <w:jc w:val="both"/>
        <w:rPr>
          <w:rFonts w:ascii="Verdana" w:hAnsi="Verdana"/>
          <w:sz w:val="22"/>
          <w:szCs w:val="22"/>
        </w:rPr>
      </w:pPr>
      <w:r>
        <w:rPr>
          <w:rFonts w:ascii="Verdana" w:hAnsi="Verdana"/>
          <w:sz w:val="22"/>
          <w:szCs w:val="22"/>
        </w:rPr>
        <w:t>6.</w:t>
      </w:r>
      <w:r w:rsidR="00771CFB" w:rsidRPr="00D5055B">
        <w:rPr>
          <w:rFonts w:ascii="Verdana" w:hAnsi="Verdana"/>
          <w:sz w:val="22"/>
          <w:szCs w:val="22"/>
        </w:rPr>
        <w:t xml:space="preserve"> Abbassare la suoneria del cellulare e non rispondere né effettuare telefonate durante le lezioni. </w:t>
      </w:r>
    </w:p>
    <w:p w:rsidR="00D5055B" w:rsidRDefault="00771CFB" w:rsidP="00D934E1">
      <w:pPr>
        <w:pStyle w:val="Corpodeltesto"/>
        <w:spacing w:before="1" w:line="360" w:lineRule="auto"/>
        <w:jc w:val="both"/>
        <w:rPr>
          <w:rFonts w:ascii="Verdana" w:hAnsi="Verdana"/>
          <w:sz w:val="22"/>
          <w:szCs w:val="22"/>
        </w:rPr>
      </w:pPr>
      <w:r w:rsidRPr="00D5055B">
        <w:rPr>
          <w:rFonts w:ascii="Verdana" w:hAnsi="Verdana"/>
          <w:sz w:val="22"/>
          <w:szCs w:val="22"/>
        </w:rPr>
        <w:t>7</w:t>
      </w:r>
      <w:r w:rsidR="00D934E1">
        <w:rPr>
          <w:rFonts w:ascii="Verdana" w:hAnsi="Verdana"/>
          <w:sz w:val="22"/>
          <w:szCs w:val="22"/>
        </w:rPr>
        <w:t>.</w:t>
      </w:r>
      <w:r w:rsidRPr="00D5055B">
        <w:rPr>
          <w:rFonts w:ascii="Verdana" w:hAnsi="Verdana"/>
          <w:sz w:val="22"/>
          <w:szCs w:val="22"/>
        </w:rPr>
        <w:t xml:space="preserve"> Occupare, per quanto sia possibile, una stanza di casa, in cui si è da soli e senza distrazioni di alcun genere. </w:t>
      </w:r>
    </w:p>
    <w:p w:rsidR="00771CFB" w:rsidRPr="00D5055B" w:rsidRDefault="00771CFB" w:rsidP="00D934E1">
      <w:pPr>
        <w:pStyle w:val="Corpodeltesto"/>
        <w:spacing w:before="1" w:line="360" w:lineRule="auto"/>
        <w:jc w:val="both"/>
        <w:rPr>
          <w:rFonts w:ascii="Verdana" w:hAnsi="Verdana"/>
          <w:sz w:val="22"/>
          <w:szCs w:val="22"/>
        </w:rPr>
      </w:pPr>
      <w:r w:rsidRPr="00D5055B">
        <w:rPr>
          <w:rFonts w:ascii="Verdana" w:hAnsi="Verdana"/>
          <w:sz w:val="22"/>
          <w:szCs w:val="22"/>
        </w:rPr>
        <w:t>8</w:t>
      </w:r>
      <w:r w:rsidR="00D934E1">
        <w:rPr>
          <w:rFonts w:ascii="Verdana" w:hAnsi="Verdana"/>
          <w:sz w:val="22"/>
          <w:szCs w:val="22"/>
        </w:rPr>
        <w:t>.</w:t>
      </w:r>
      <w:r w:rsidRPr="00D5055B">
        <w:rPr>
          <w:rFonts w:ascii="Verdana" w:hAnsi="Verdana"/>
          <w:sz w:val="22"/>
          <w:szCs w:val="22"/>
        </w:rPr>
        <w:t xml:space="preserve"> Cliccare su partecipa alla lezione con massimo 5 min di ritardo </w:t>
      </w:r>
    </w:p>
    <w:p w:rsidR="00771CFB" w:rsidRPr="00D5055B" w:rsidRDefault="00771CFB" w:rsidP="00D934E1">
      <w:pPr>
        <w:pStyle w:val="Corpodeltesto"/>
        <w:spacing w:before="1" w:line="360" w:lineRule="auto"/>
        <w:jc w:val="both"/>
        <w:rPr>
          <w:rFonts w:ascii="Verdana" w:hAnsi="Verdana"/>
          <w:sz w:val="22"/>
          <w:szCs w:val="22"/>
        </w:rPr>
      </w:pPr>
      <w:r w:rsidRPr="00D5055B">
        <w:rPr>
          <w:rFonts w:ascii="Verdana" w:hAnsi="Verdana"/>
          <w:sz w:val="22"/>
          <w:szCs w:val="22"/>
        </w:rPr>
        <w:t>9</w:t>
      </w:r>
      <w:r w:rsidR="00D934E1">
        <w:rPr>
          <w:rFonts w:ascii="Verdana" w:hAnsi="Verdana"/>
          <w:sz w:val="22"/>
          <w:szCs w:val="22"/>
        </w:rPr>
        <w:t>.</w:t>
      </w:r>
      <w:r w:rsidRPr="00D5055B">
        <w:rPr>
          <w:rFonts w:ascii="Verdana" w:hAnsi="Verdana"/>
          <w:sz w:val="22"/>
          <w:szCs w:val="22"/>
        </w:rPr>
        <w:t xml:space="preserve"> Rispettare  le indicazioni del docente.   </w:t>
      </w:r>
    </w:p>
    <w:p w:rsidR="00771CFB" w:rsidRPr="00D5055B" w:rsidRDefault="00771CFB" w:rsidP="00D934E1">
      <w:pPr>
        <w:pStyle w:val="Corpodeltesto"/>
        <w:spacing w:before="1" w:line="360" w:lineRule="auto"/>
        <w:jc w:val="both"/>
        <w:rPr>
          <w:rFonts w:ascii="Verdana" w:hAnsi="Verdana"/>
          <w:sz w:val="22"/>
          <w:szCs w:val="22"/>
        </w:rPr>
      </w:pPr>
      <w:r w:rsidRPr="00D5055B">
        <w:rPr>
          <w:rFonts w:ascii="Verdana" w:hAnsi="Verdana"/>
          <w:sz w:val="22"/>
          <w:szCs w:val="22"/>
        </w:rPr>
        <w:t>1</w:t>
      </w:r>
      <w:r w:rsidR="00A7290E">
        <w:rPr>
          <w:rFonts w:ascii="Verdana" w:hAnsi="Verdana"/>
          <w:sz w:val="22"/>
          <w:szCs w:val="22"/>
        </w:rPr>
        <w:t>0</w:t>
      </w:r>
      <w:r w:rsidR="00D934E1">
        <w:rPr>
          <w:rFonts w:ascii="Verdana" w:hAnsi="Verdana"/>
          <w:sz w:val="22"/>
          <w:szCs w:val="22"/>
        </w:rPr>
        <w:t>.</w:t>
      </w:r>
      <w:r w:rsidRPr="00D5055B">
        <w:rPr>
          <w:rFonts w:ascii="Verdana" w:hAnsi="Verdana"/>
          <w:sz w:val="22"/>
          <w:szCs w:val="22"/>
        </w:rPr>
        <w:t xml:space="preserve"> Non condividere il link del collegamento con nessuna persona estranea al gruppo classe  </w:t>
      </w:r>
    </w:p>
    <w:p w:rsidR="00771CFB" w:rsidRPr="00D5055B" w:rsidRDefault="00771CFB" w:rsidP="00D934E1">
      <w:pPr>
        <w:pStyle w:val="Corpodeltesto"/>
        <w:spacing w:before="1" w:line="360" w:lineRule="auto"/>
        <w:jc w:val="both"/>
        <w:rPr>
          <w:rFonts w:ascii="Verdana" w:hAnsi="Verdana"/>
          <w:sz w:val="22"/>
          <w:szCs w:val="22"/>
        </w:rPr>
      </w:pPr>
      <w:r w:rsidRPr="00D5055B">
        <w:rPr>
          <w:rFonts w:ascii="Verdana" w:hAnsi="Verdana"/>
          <w:sz w:val="22"/>
          <w:szCs w:val="22"/>
        </w:rPr>
        <w:t>1</w:t>
      </w:r>
      <w:r w:rsidR="00A7290E">
        <w:rPr>
          <w:rFonts w:ascii="Verdana" w:hAnsi="Verdana"/>
          <w:sz w:val="22"/>
          <w:szCs w:val="22"/>
        </w:rPr>
        <w:t>1</w:t>
      </w:r>
      <w:r w:rsidR="00D934E1">
        <w:rPr>
          <w:rFonts w:ascii="Verdana" w:hAnsi="Verdana"/>
          <w:sz w:val="22"/>
          <w:szCs w:val="22"/>
        </w:rPr>
        <w:t>.</w:t>
      </w:r>
      <w:r w:rsidRPr="00D5055B">
        <w:rPr>
          <w:rFonts w:ascii="Verdana" w:hAnsi="Verdana"/>
          <w:sz w:val="22"/>
          <w:szCs w:val="22"/>
        </w:rPr>
        <w:t xml:space="preserve"> Non registrare né divulgare la lezione “live” al di fuori del gruppo-classe </w:t>
      </w:r>
    </w:p>
    <w:p w:rsidR="00771CFB" w:rsidRPr="00D5055B" w:rsidRDefault="00771CFB" w:rsidP="00D934E1">
      <w:pPr>
        <w:pStyle w:val="Corpodeltesto"/>
        <w:spacing w:before="1" w:line="360" w:lineRule="auto"/>
        <w:jc w:val="both"/>
        <w:rPr>
          <w:rFonts w:ascii="Verdana" w:hAnsi="Verdana"/>
          <w:sz w:val="22"/>
          <w:szCs w:val="22"/>
        </w:rPr>
      </w:pPr>
      <w:r w:rsidRPr="00D5055B">
        <w:rPr>
          <w:rFonts w:ascii="Verdana" w:hAnsi="Verdana"/>
          <w:sz w:val="22"/>
          <w:szCs w:val="22"/>
        </w:rPr>
        <w:t>1</w:t>
      </w:r>
      <w:r w:rsidR="00A7290E">
        <w:rPr>
          <w:rFonts w:ascii="Verdana" w:hAnsi="Verdana"/>
          <w:sz w:val="22"/>
          <w:szCs w:val="22"/>
        </w:rPr>
        <w:t>2</w:t>
      </w:r>
      <w:r w:rsidR="00D934E1">
        <w:rPr>
          <w:rFonts w:ascii="Verdana" w:hAnsi="Verdana"/>
          <w:sz w:val="22"/>
          <w:szCs w:val="22"/>
        </w:rPr>
        <w:t>.</w:t>
      </w:r>
      <w:r w:rsidRPr="00D5055B">
        <w:rPr>
          <w:rFonts w:ascii="Verdana" w:hAnsi="Verdana"/>
          <w:sz w:val="22"/>
          <w:szCs w:val="22"/>
        </w:rPr>
        <w:t xml:space="preserve"> Durante le lezioni sincrone evitare di pranzare o fare colazione  </w:t>
      </w:r>
    </w:p>
    <w:p w:rsidR="00771CFB" w:rsidRPr="00D5055B" w:rsidRDefault="00771CFB" w:rsidP="00D934E1">
      <w:pPr>
        <w:pStyle w:val="Corpodeltesto"/>
        <w:spacing w:before="1" w:line="360" w:lineRule="auto"/>
        <w:jc w:val="both"/>
        <w:rPr>
          <w:rFonts w:ascii="Verdana" w:hAnsi="Verdana"/>
          <w:sz w:val="22"/>
          <w:szCs w:val="22"/>
        </w:rPr>
      </w:pPr>
      <w:r w:rsidRPr="00D5055B">
        <w:rPr>
          <w:rFonts w:ascii="Verdana" w:hAnsi="Verdana"/>
          <w:sz w:val="22"/>
          <w:szCs w:val="22"/>
        </w:rPr>
        <w:t>1</w:t>
      </w:r>
      <w:r w:rsidR="00A7290E">
        <w:rPr>
          <w:rFonts w:ascii="Verdana" w:hAnsi="Verdana"/>
          <w:sz w:val="22"/>
          <w:szCs w:val="22"/>
        </w:rPr>
        <w:t>3</w:t>
      </w:r>
      <w:r w:rsidR="00D934E1">
        <w:rPr>
          <w:rFonts w:ascii="Verdana" w:hAnsi="Verdana"/>
          <w:sz w:val="22"/>
          <w:szCs w:val="22"/>
        </w:rPr>
        <w:t>.</w:t>
      </w:r>
      <w:r w:rsidRPr="00D5055B">
        <w:rPr>
          <w:rFonts w:ascii="Verdana" w:hAnsi="Verdana"/>
          <w:sz w:val="22"/>
          <w:szCs w:val="22"/>
        </w:rPr>
        <w:t xml:space="preserve"> Svolgere le verifiche con lealtà senza utilizzare aiuti da parte dei compagni o di persone estranee al gruppo</w:t>
      </w:r>
      <w:r w:rsidR="00A7290E">
        <w:rPr>
          <w:rFonts w:ascii="Verdana" w:hAnsi="Verdana"/>
          <w:sz w:val="22"/>
          <w:szCs w:val="22"/>
        </w:rPr>
        <w:t xml:space="preserve"> </w:t>
      </w:r>
      <w:r w:rsidRPr="00D5055B">
        <w:rPr>
          <w:rFonts w:ascii="Verdana" w:hAnsi="Verdana"/>
          <w:sz w:val="22"/>
          <w:szCs w:val="22"/>
        </w:rPr>
        <w:t>classe</w:t>
      </w:r>
      <w:r w:rsidR="00A7290E">
        <w:rPr>
          <w:rFonts w:ascii="Verdana" w:hAnsi="Verdana"/>
          <w:sz w:val="22"/>
          <w:szCs w:val="22"/>
        </w:rPr>
        <w:t>.</w:t>
      </w:r>
      <w:r w:rsidRPr="00D5055B">
        <w:rPr>
          <w:rFonts w:ascii="Verdana" w:hAnsi="Verdana"/>
          <w:sz w:val="22"/>
          <w:szCs w:val="22"/>
        </w:rPr>
        <w:t xml:space="preserve"> </w:t>
      </w:r>
    </w:p>
    <w:p w:rsidR="003C5932" w:rsidRPr="00D5055B" w:rsidRDefault="003C5932" w:rsidP="00D934E1">
      <w:pPr>
        <w:pStyle w:val="Corpodeltesto"/>
        <w:spacing w:before="1" w:line="360" w:lineRule="auto"/>
        <w:jc w:val="both"/>
        <w:rPr>
          <w:rFonts w:ascii="Verdana" w:hAnsi="Verdana"/>
          <w:sz w:val="22"/>
          <w:szCs w:val="22"/>
        </w:rPr>
      </w:pPr>
    </w:p>
    <w:p w:rsidR="002D7383" w:rsidRDefault="002D7383" w:rsidP="00D934E1">
      <w:pPr>
        <w:pStyle w:val="Corpodeltesto"/>
        <w:spacing w:before="1" w:line="360" w:lineRule="auto"/>
        <w:jc w:val="both"/>
        <w:rPr>
          <w:rFonts w:ascii="Verdana" w:hAnsi="Verdana"/>
          <w:sz w:val="22"/>
          <w:szCs w:val="22"/>
        </w:rPr>
      </w:pPr>
    </w:p>
    <w:p w:rsidR="003A344D" w:rsidRDefault="003A344D" w:rsidP="00D934E1">
      <w:pPr>
        <w:pStyle w:val="Corpodeltesto"/>
        <w:spacing w:before="1" w:line="360" w:lineRule="auto"/>
        <w:jc w:val="both"/>
        <w:rPr>
          <w:rFonts w:ascii="Verdana" w:hAnsi="Verdana"/>
          <w:sz w:val="22"/>
          <w:szCs w:val="22"/>
        </w:rPr>
      </w:pPr>
    </w:p>
    <w:p w:rsidR="003A344D" w:rsidRPr="00D5055B" w:rsidRDefault="003A344D" w:rsidP="00D934E1">
      <w:pPr>
        <w:pStyle w:val="Corpodeltesto"/>
        <w:spacing w:before="1" w:line="360" w:lineRule="auto"/>
        <w:jc w:val="both"/>
        <w:rPr>
          <w:rFonts w:ascii="Verdana" w:hAnsi="Verdana"/>
          <w:sz w:val="22"/>
          <w:szCs w:val="22"/>
        </w:rPr>
      </w:pPr>
    </w:p>
    <w:p w:rsidR="00F84598" w:rsidRPr="004370BD" w:rsidRDefault="00F84598" w:rsidP="00D934E1">
      <w:pPr>
        <w:pStyle w:val="Titolo1"/>
        <w:spacing w:line="360" w:lineRule="auto"/>
        <w:jc w:val="both"/>
        <w:rPr>
          <w:rFonts w:ascii="Verdana" w:hAnsi="Verdana"/>
          <w:sz w:val="22"/>
          <w:szCs w:val="22"/>
        </w:rPr>
      </w:pPr>
      <w:r w:rsidRPr="004370BD">
        <w:rPr>
          <w:rFonts w:ascii="Verdana" w:hAnsi="Verdana"/>
          <w:sz w:val="22"/>
          <w:szCs w:val="22"/>
        </w:rPr>
        <w:t>NORME SULLA PRIVACY</w:t>
      </w:r>
    </w:p>
    <w:p w:rsidR="00F84598" w:rsidRPr="004370BD" w:rsidRDefault="00F84598" w:rsidP="00D934E1">
      <w:pPr>
        <w:pStyle w:val="Corpodeltesto"/>
        <w:spacing w:line="360" w:lineRule="auto"/>
        <w:jc w:val="both"/>
        <w:rPr>
          <w:rFonts w:ascii="Verdana" w:hAnsi="Verdana"/>
          <w:b/>
          <w:sz w:val="22"/>
          <w:szCs w:val="22"/>
        </w:rPr>
      </w:pPr>
    </w:p>
    <w:p w:rsidR="00F84598" w:rsidRPr="004370BD" w:rsidRDefault="00F84598" w:rsidP="00D934E1">
      <w:pPr>
        <w:pStyle w:val="Corpodeltesto"/>
        <w:spacing w:before="1" w:line="360" w:lineRule="auto"/>
        <w:ind w:left="172" w:right="272"/>
        <w:jc w:val="both"/>
        <w:rPr>
          <w:rFonts w:ascii="Verdana" w:hAnsi="Verdana"/>
          <w:sz w:val="22"/>
          <w:szCs w:val="22"/>
        </w:rPr>
      </w:pPr>
      <w:r w:rsidRPr="004370BD">
        <w:rPr>
          <w:rFonts w:ascii="Verdana" w:hAnsi="Verdana"/>
          <w:sz w:val="22"/>
          <w:szCs w:val="22"/>
        </w:rPr>
        <w:t xml:space="preserve">Sul sito dell’Istituzione scolastica </w:t>
      </w:r>
      <w:r w:rsidRPr="004370BD">
        <w:rPr>
          <w:rFonts w:ascii="Verdana" w:hAnsi="Verdana"/>
          <w:color w:val="006FC0"/>
          <w:sz w:val="22"/>
          <w:szCs w:val="22"/>
        </w:rPr>
        <w:t xml:space="preserve"> </w:t>
      </w:r>
      <w:r w:rsidRPr="004370BD">
        <w:rPr>
          <w:rFonts w:ascii="Verdana" w:hAnsi="Verdana"/>
          <w:sz w:val="22"/>
          <w:szCs w:val="22"/>
        </w:rPr>
        <w:t>nell’area dedicata “Privacy” sono esplicitate       le       norme       in        materia        di        tutela        dei        dati        personali.     La reperibilità del documento viene comunicata a tutte le famiglie per il tramite del registro elettronico a cura dei docenti coordinatori di classe che avranno cura di chiederne la spunta per presa</w:t>
      </w:r>
      <w:r w:rsidRPr="004370BD">
        <w:rPr>
          <w:rFonts w:ascii="Verdana" w:hAnsi="Verdana"/>
          <w:spacing w:val="-2"/>
          <w:sz w:val="22"/>
          <w:szCs w:val="22"/>
        </w:rPr>
        <w:t xml:space="preserve"> </w:t>
      </w:r>
      <w:r w:rsidRPr="004370BD">
        <w:rPr>
          <w:rFonts w:ascii="Verdana" w:hAnsi="Verdana"/>
          <w:sz w:val="22"/>
          <w:szCs w:val="22"/>
        </w:rPr>
        <w:t>visione.</w:t>
      </w:r>
    </w:p>
    <w:p w:rsidR="00F84598" w:rsidRPr="004370BD" w:rsidRDefault="00F84598" w:rsidP="00D934E1">
      <w:pPr>
        <w:pStyle w:val="Titolo1"/>
        <w:spacing w:before="199" w:line="360" w:lineRule="auto"/>
        <w:jc w:val="both"/>
        <w:rPr>
          <w:rFonts w:ascii="Verdana" w:hAnsi="Verdana"/>
          <w:sz w:val="22"/>
          <w:szCs w:val="22"/>
        </w:rPr>
      </w:pPr>
      <w:r w:rsidRPr="004370BD">
        <w:rPr>
          <w:rFonts w:ascii="Verdana" w:hAnsi="Verdana"/>
          <w:sz w:val="22"/>
          <w:szCs w:val="22"/>
        </w:rPr>
        <w:t>DECORRENZA E DURATA</w:t>
      </w:r>
    </w:p>
    <w:p w:rsidR="00F84598" w:rsidRPr="004370BD" w:rsidRDefault="00F84598" w:rsidP="00D934E1">
      <w:pPr>
        <w:pStyle w:val="Corpodeltesto"/>
        <w:spacing w:before="1" w:line="360" w:lineRule="auto"/>
        <w:jc w:val="both"/>
        <w:rPr>
          <w:rFonts w:ascii="Verdana" w:hAnsi="Verdana"/>
          <w:b/>
          <w:sz w:val="22"/>
          <w:szCs w:val="22"/>
        </w:rPr>
      </w:pPr>
    </w:p>
    <w:p w:rsidR="00F84598" w:rsidRPr="004370BD" w:rsidRDefault="00F84598" w:rsidP="00D934E1">
      <w:pPr>
        <w:pStyle w:val="Corpodeltesto"/>
        <w:spacing w:line="360" w:lineRule="auto"/>
        <w:ind w:left="172" w:right="275"/>
        <w:jc w:val="both"/>
        <w:rPr>
          <w:rFonts w:ascii="Verdana" w:hAnsi="Verdana"/>
          <w:sz w:val="22"/>
          <w:szCs w:val="22"/>
        </w:rPr>
      </w:pPr>
      <w:r w:rsidRPr="004370BD">
        <w:rPr>
          <w:rFonts w:ascii="Verdana" w:hAnsi="Verdana"/>
          <w:sz w:val="22"/>
          <w:szCs w:val="22"/>
        </w:rPr>
        <w:t>Il presente Regolamento sarà immediatamente esecutivo e avrà applicazione per tutto il periodo in cui si dovrà fare ricorso alla DAD.</w:t>
      </w:r>
    </w:p>
    <w:p w:rsidR="00F84598" w:rsidRPr="004370BD" w:rsidRDefault="00F84598" w:rsidP="00D934E1">
      <w:pPr>
        <w:pStyle w:val="Corpodeltesto"/>
        <w:spacing w:before="200" w:line="360" w:lineRule="auto"/>
        <w:ind w:left="172" w:right="276"/>
        <w:jc w:val="both"/>
        <w:rPr>
          <w:rFonts w:ascii="Verdana" w:hAnsi="Verdana"/>
          <w:sz w:val="22"/>
          <w:szCs w:val="22"/>
        </w:rPr>
      </w:pPr>
      <w:r w:rsidRPr="004370BD">
        <w:rPr>
          <w:rFonts w:ascii="Verdana" w:hAnsi="Verdana"/>
          <w:sz w:val="22"/>
          <w:szCs w:val="22"/>
        </w:rPr>
        <w:t>Alla ripresa delle lezioni in presenza potrà essere applicato, facoltativamente, dai docenti e dalle classi che vorranno continuare ad utilizzare la DAD come integrazione all’azione curricolare ordinaria.</w:t>
      </w:r>
    </w:p>
    <w:p w:rsidR="00F84598" w:rsidRPr="004370BD" w:rsidRDefault="00097E40" w:rsidP="00D934E1">
      <w:pPr>
        <w:pStyle w:val="Corpodeltesto"/>
        <w:spacing w:before="200" w:line="360" w:lineRule="auto"/>
        <w:ind w:left="172"/>
        <w:jc w:val="both"/>
        <w:rPr>
          <w:rFonts w:ascii="Verdana" w:hAnsi="Verdana"/>
          <w:sz w:val="22"/>
          <w:szCs w:val="22"/>
        </w:rPr>
      </w:pPr>
      <w:r>
        <w:rPr>
          <w:rFonts w:ascii="Verdana" w:hAnsi="Verdana"/>
          <w:sz w:val="22"/>
          <w:szCs w:val="22"/>
        </w:rPr>
        <w:t>Foggia</w:t>
      </w:r>
      <w:r w:rsidR="00F84598" w:rsidRPr="004370BD">
        <w:rPr>
          <w:rFonts w:ascii="Verdana" w:hAnsi="Verdana"/>
          <w:sz w:val="22"/>
          <w:szCs w:val="22"/>
        </w:rPr>
        <w:t>, 2</w:t>
      </w:r>
      <w:r>
        <w:rPr>
          <w:rFonts w:ascii="Verdana" w:hAnsi="Verdana"/>
          <w:sz w:val="22"/>
          <w:szCs w:val="22"/>
        </w:rPr>
        <w:t>2</w:t>
      </w:r>
      <w:r w:rsidR="00F84598" w:rsidRPr="004370BD">
        <w:rPr>
          <w:rFonts w:ascii="Verdana" w:hAnsi="Verdana"/>
          <w:sz w:val="22"/>
          <w:szCs w:val="22"/>
        </w:rPr>
        <w:t>/0</w:t>
      </w:r>
      <w:r>
        <w:rPr>
          <w:rFonts w:ascii="Verdana" w:hAnsi="Verdana"/>
          <w:sz w:val="22"/>
          <w:szCs w:val="22"/>
        </w:rPr>
        <w:t>4</w:t>
      </w:r>
      <w:r w:rsidR="00F84598" w:rsidRPr="004370BD">
        <w:rPr>
          <w:rFonts w:ascii="Verdana" w:hAnsi="Verdana"/>
          <w:sz w:val="22"/>
          <w:szCs w:val="22"/>
        </w:rPr>
        <w:t>/2020</w:t>
      </w:r>
    </w:p>
    <w:p w:rsidR="00F84598" w:rsidRPr="004370BD" w:rsidRDefault="00D934E1" w:rsidP="00D934E1">
      <w:pPr>
        <w:pStyle w:val="Corpodeltesto"/>
        <w:spacing w:line="360" w:lineRule="auto"/>
        <w:jc w:val="both"/>
        <w:rPr>
          <w:rFonts w:ascii="Verdana" w:hAnsi="Verdana"/>
          <w:sz w:val="22"/>
          <w:szCs w:val="22"/>
        </w:rPr>
      </w:pPr>
      <w:r>
        <w:rPr>
          <w:rFonts w:ascii="Verdana" w:hAnsi="Verdana"/>
          <w:sz w:val="22"/>
          <w:szCs w:val="22"/>
        </w:rPr>
        <w:t xml:space="preserve">                                                                     </w:t>
      </w:r>
      <w:r w:rsidR="00F84598" w:rsidRPr="004370BD">
        <w:rPr>
          <w:rFonts w:ascii="Verdana" w:hAnsi="Verdana"/>
          <w:sz w:val="22"/>
          <w:szCs w:val="22"/>
        </w:rPr>
        <w:t>IL</w:t>
      </w:r>
      <w:r>
        <w:rPr>
          <w:rFonts w:ascii="Verdana" w:hAnsi="Verdana"/>
          <w:sz w:val="22"/>
          <w:szCs w:val="22"/>
        </w:rPr>
        <w:t xml:space="preserve"> </w:t>
      </w:r>
      <w:r w:rsidR="00F84598" w:rsidRPr="004370BD">
        <w:rPr>
          <w:rFonts w:ascii="Verdana" w:hAnsi="Verdana"/>
          <w:sz w:val="22"/>
          <w:szCs w:val="22"/>
        </w:rPr>
        <w:t>DIRIGENTE</w:t>
      </w:r>
      <w:r w:rsidR="00F84598" w:rsidRPr="004370BD">
        <w:rPr>
          <w:rFonts w:ascii="Verdana" w:hAnsi="Verdana"/>
          <w:spacing w:val="-13"/>
          <w:sz w:val="22"/>
          <w:szCs w:val="22"/>
        </w:rPr>
        <w:t xml:space="preserve"> </w:t>
      </w:r>
      <w:r w:rsidR="00F84598" w:rsidRPr="004370BD">
        <w:rPr>
          <w:rFonts w:ascii="Verdana" w:hAnsi="Verdana"/>
          <w:sz w:val="22"/>
          <w:szCs w:val="22"/>
        </w:rPr>
        <w:t>SCOLASTICO</w:t>
      </w:r>
    </w:p>
    <w:sectPr w:rsidR="00F84598" w:rsidRPr="004370BD" w:rsidSect="00F16069">
      <w:headerReference w:type="even" r:id="rId15"/>
      <w:headerReference w:type="default" r:id="rId16"/>
      <w:footerReference w:type="even" r:id="rId17"/>
      <w:footerReference w:type="default" r:id="rId18"/>
      <w:headerReference w:type="first" r:id="rId19"/>
      <w:footerReference w:type="first" r:id="rId2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85C" w:rsidRDefault="0063085C" w:rsidP="00C27626">
      <w:pPr>
        <w:spacing w:after="0" w:line="240" w:lineRule="auto"/>
      </w:pPr>
      <w:r>
        <w:separator/>
      </w:r>
    </w:p>
  </w:endnote>
  <w:endnote w:type="continuationSeparator" w:id="0">
    <w:p w:rsidR="0063085C" w:rsidRDefault="0063085C" w:rsidP="00C276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nhardTango BT">
    <w:altName w:val="Calibri"/>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626" w:rsidRDefault="00C27626">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626" w:rsidRDefault="00C27626">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626" w:rsidRDefault="00C2762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85C" w:rsidRDefault="0063085C" w:rsidP="00C27626">
      <w:pPr>
        <w:spacing w:after="0" w:line="240" w:lineRule="auto"/>
      </w:pPr>
      <w:r>
        <w:separator/>
      </w:r>
    </w:p>
  </w:footnote>
  <w:footnote w:type="continuationSeparator" w:id="0">
    <w:p w:rsidR="0063085C" w:rsidRDefault="0063085C" w:rsidP="00C276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626" w:rsidRDefault="00C27626">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626" w:rsidRDefault="00C27626">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626" w:rsidRDefault="00C27626">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38D4"/>
    <w:multiLevelType w:val="hybridMultilevel"/>
    <w:tmpl w:val="92CE784C"/>
    <w:lvl w:ilvl="0" w:tplc="58DEAFEE">
      <w:start w:val="1"/>
      <w:numFmt w:val="decimal"/>
      <w:lvlText w:val="%1."/>
      <w:lvlJc w:val="left"/>
      <w:pPr>
        <w:ind w:left="888" w:hanging="419"/>
      </w:pPr>
      <w:rPr>
        <w:rFonts w:ascii="Calibri" w:eastAsia="Calibri" w:hAnsi="Calibri" w:cs="Calibri" w:hint="default"/>
        <w:b/>
        <w:bCs/>
        <w:color w:val="FF0000"/>
        <w:spacing w:val="-1"/>
        <w:w w:val="100"/>
        <w:sz w:val="22"/>
        <w:szCs w:val="22"/>
        <w:lang w:val="it-IT" w:eastAsia="it-IT" w:bidi="it-IT"/>
      </w:rPr>
    </w:lvl>
    <w:lvl w:ilvl="1" w:tplc="CD8CFBFC">
      <w:numFmt w:val="bullet"/>
      <w:lvlText w:val=""/>
      <w:lvlJc w:val="left"/>
      <w:pPr>
        <w:ind w:left="1549" w:hanging="360"/>
      </w:pPr>
      <w:rPr>
        <w:rFonts w:ascii="Symbol" w:eastAsia="Symbol" w:hAnsi="Symbol" w:cs="Symbol" w:hint="default"/>
        <w:w w:val="100"/>
        <w:sz w:val="22"/>
        <w:szCs w:val="22"/>
        <w:lang w:val="it-IT" w:eastAsia="it-IT" w:bidi="it-IT"/>
      </w:rPr>
    </w:lvl>
    <w:lvl w:ilvl="2" w:tplc="7F3A5250">
      <w:numFmt w:val="bullet"/>
      <w:lvlText w:val="•"/>
      <w:lvlJc w:val="left"/>
      <w:pPr>
        <w:ind w:left="2400" w:hanging="360"/>
      </w:pPr>
      <w:rPr>
        <w:lang w:val="it-IT" w:eastAsia="it-IT" w:bidi="it-IT"/>
      </w:rPr>
    </w:lvl>
    <w:lvl w:ilvl="3" w:tplc="2DEAD3EC">
      <w:numFmt w:val="bullet"/>
      <w:lvlText w:val="•"/>
      <w:lvlJc w:val="left"/>
      <w:pPr>
        <w:ind w:left="3260" w:hanging="360"/>
      </w:pPr>
      <w:rPr>
        <w:lang w:val="it-IT" w:eastAsia="it-IT" w:bidi="it-IT"/>
      </w:rPr>
    </w:lvl>
    <w:lvl w:ilvl="4" w:tplc="7CECF250">
      <w:numFmt w:val="bullet"/>
      <w:lvlText w:val="•"/>
      <w:lvlJc w:val="left"/>
      <w:pPr>
        <w:ind w:left="4121" w:hanging="360"/>
      </w:pPr>
      <w:rPr>
        <w:lang w:val="it-IT" w:eastAsia="it-IT" w:bidi="it-IT"/>
      </w:rPr>
    </w:lvl>
    <w:lvl w:ilvl="5" w:tplc="B1D602FE">
      <w:numFmt w:val="bullet"/>
      <w:lvlText w:val="•"/>
      <w:lvlJc w:val="left"/>
      <w:pPr>
        <w:ind w:left="4981" w:hanging="360"/>
      </w:pPr>
      <w:rPr>
        <w:lang w:val="it-IT" w:eastAsia="it-IT" w:bidi="it-IT"/>
      </w:rPr>
    </w:lvl>
    <w:lvl w:ilvl="6" w:tplc="2C147068">
      <w:numFmt w:val="bullet"/>
      <w:lvlText w:val="•"/>
      <w:lvlJc w:val="left"/>
      <w:pPr>
        <w:ind w:left="5842" w:hanging="360"/>
      </w:pPr>
      <w:rPr>
        <w:lang w:val="it-IT" w:eastAsia="it-IT" w:bidi="it-IT"/>
      </w:rPr>
    </w:lvl>
    <w:lvl w:ilvl="7" w:tplc="AA0E75E6">
      <w:numFmt w:val="bullet"/>
      <w:lvlText w:val="•"/>
      <w:lvlJc w:val="left"/>
      <w:pPr>
        <w:ind w:left="6702" w:hanging="360"/>
      </w:pPr>
      <w:rPr>
        <w:lang w:val="it-IT" w:eastAsia="it-IT" w:bidi="it-IT"/>
      </w:rPr>
    </w:lvl>
    <w:lvl w:ilvl="8" w:tplc="9A3A4D30">
      <w:numFmt w:val="bullet"/>
      <w:lvlText w:val="•"/>
      <w:lvlJc w:val="left"/>
      <w:pPr>
        <w:ind w:left="7563" w:hanging="360"/>
      </w:pPr>
      <w:rPr>
        <w:lang w:val="it-IT" w:eastAsia="it-IT" w:bidi="it-IT"/>
      </w:rPr>
    </w:lvl>
  </w:abstractNum>
  <w:abstractNum w:abstractNumId="1">
    <w:nsid w:val="1A12588C"/>
    <w:multiLevelType w:val="hybridMultilevel"/>
    <w:tmpl w:val="61FEC86E"/>
    <w:lvl w:ilvl="0" w:tplc="AA306222">
      <w:start w:val="1"/>
      <w:numFmt w:val="decimal"/>
      <w:lvlText w:val="%1."/>
      <w:lvlJc w:val="left"/>
      <w:pPr>
        <w:ind w:left="893" w:hanging="360"/>
        <w:jc w:val="right"/>
      </w:pPr>
      <w:rPr>
        <w:rFonts w:ascii="Times New Roman" w:eastAsia="Times New Roman" w:hAnsi="Times New Roman" w:cs="Times New Roman" w:hint="default"/>
        <w:spacing w:val="-2"/>
        <w:w w:val="99"/>
        <w:sz w:val="24"/>
        <w:szCs w:val="24"/>
        <w:lang w:val="it-IT" w:eastAsia="it-IT" w:bidi="it-IT"/>
      </w:rPr>
    </w:lvl>
    <w:lvl w:ilvl="1" w:tplc="413264F0">
      <w:numFmt w:val="bullet"/>
      <w:lvlText w:val=""/>
      <w:lvlJc w:val="left"/>
      <w:pPr>
        <w:ind w:left="1253" w:hanging="360"/>
      </w:pPr>
      <w:rPr>
        <w:rFonts w:ascii="Wingdings" w:eastAsia="Wingdings" w:hAnsi="Wingdings" w:cs="Wingdings" w:hint="default"/>
        <w:w w:val="100"/>
        <w:sz w:val="24"/>
        <w:szCs w:val="24"/>
        <w:lang w:val="it-IT" w:eastAsia="it-IT" w:bidi="it-IT"/>
      </w:rPr>
    </w:lvl>
    <w:lvl w:ilvl="2" w:tplc="CB46DD56">
      <w:numFmt w:val="bullet"/>
      <w:lvlText w:val="•"/>
      <w:lvlJc w:val="left"/>
      <w:pPr>
        <w:ind w:left="2240" w:hanging="360"/>
      </w:pPr>
      <w:rPr>
        <w:rFonts w:hint="default"/>
        <w:lang w:val="it-IT" w:eastAsia="it-IT" w:bidi="it-IT"/>
      </w:rPr>
    </w:lvl>
    <w:lvl w:ilvl="3" w:tplc="BB4CC488">
      <w:numFmt w:val="bullet"/>
      <w:lvlText w:val="•"/>
      <w:lvlJc w:val="left"/>
      <w:pPr>
        <w:ind w:left="3221" w:hanging="360"/>
      </w:pPr>
      <w:rPr>
        <w:rFonts w:hint="default"/>
        <w:lang w:val="it-IT" w:eastAsia="it-IT" w:bidi="it-IT"/>
      </w:rPr>
    </w:lvl>
    <w:lvl w:ilvl="4" w:tplc="151C56D4">
      <w:numFmt w:val="bullet"/>
      <w:lvlText w:val="•"/>
      <w:lvlJc w:val="left"/>
      <w:pPr>
        <w:ind w:left="4202" w:hanging="360"/>
      </w:pPr>
      <w:rPr>
        <w:rFonts w:hint="default"/>
        <w:lang w:val="it-IT" w:eastAsia="it-IT" w:bidi="it-IT"/>
      </w:rPr>
    </w:lvl>
    <w:lvl w:ilvl="5" w:tplc="7D7EC38C">
      <w:numFmt w:val="bullet"/>
      <w:lvlText w:val="•"/>
      <w:lvlJc w:val="left"/>
      <w:pPr>
        <w:ind w:left="5182" w:hanging="360"/>
      </w:pPr>
      <w:rPr>
        <w:rFonts w:hint="default"/>
        <w:lang w:val="it-IT" w:eastAsia="it-IT" w:bidi="it-IT"/>
      </w:rPr>
    </w:lvl>
    <w:lvl w:ilvl="6" w:tplc="80F0E69E">
      <w:numFmt w:val="bullet"/>
      <w:lvlText w:val="•"/>
      <w:lvlJc w:val="left"/>
      <w:pPr>
        <w:ind w:left="6163" w:hanging="360"/>
      </w:pPr>
      <w:rPr>
        <w:rFonts w:hint="default"/>
        <w:lang w:val="it-IT" w:eastAsia="it-IT" w:bidi="it-IT"/>
      </w:rPr>
    </w:lvl>
    <w:lvl w:ilvl="7" w:tplc="DDB86464">
      <w:numFmt w:val="bullet"/>
      <w:lvlText w:val="•"/>
      <w:lvlJc w:val="left"/>
      <w:pPr>
        <w:ind w:left="7144" w:hanging="360"/>
      </w:pPr>
      <w:rPr>
        <w:rFonts w:hint="default"/>
        <w:lang w:val="it-IT" w:eastAsia="it-IT" w:bidi="it-IT"/>
      </w:rPr>
    </w:lvl>
    <w:lvl w:ilvl="8" w:tplc="DE5868A6">
      <w:numFmt w:val="bullet"/>
      <w:lvlText w:val="•"/>
      <w:lvlJc w:val="left"/>
      <w:pPr>
        <w:ind w:left="8124" w:hanging="360"/>
      </w:pPr>
      <w:rPr>
        <w:rFonts w:hint="default"/>
        <w:lang w:val="it-IT" w:eastAsia="it-IT" w:bidi="it-IT"/>
      </w:rPr>
    </w:lvl>
  </w:abstractNum>
  <w:abstractNum w:abstractNumId="2">
    <w:nsid w:val="22DA42CD"/>
    <w:multiLevelType w:val="hybridMultilevel"/>
    <w:tmpl w:val="D298B738"/>
    <w:lvl w:ilvl="0" w:tplc="6D32A9EE">
      <w:start w:val="1"/>
      <w:numFmt w:val="decimal"/>
      <w:lvlText w:val="%1."/>
      <w:lvlJc w:val="left"/>
      <w:pPr>
        <w:ind w:left="893" w:hanging="360"/>
        <w:jc w:val="left"/>
      </w:pPr>
      <w:rPr>
        <w:rFonts w:ascii="Times New Roman" w:eastAsia="Times New Roman" w:hAnsi="Times New Roman" w:cs="Times New Roman" w:hint="default"/>
        <w:spacing w:val="-2"/>
        <w:w w:val="99"/>
        <w:sz w:val="24"/>
        <w:szCs w:val="24"/>
        <w:lang w:val="it-IT" w:eastAsia="it-IT" w:bidi="it-IT"/>
      </w:rPr>
    </w:lvl>
    <w:lvl w:ilvl="1" w:tplc="80EEAD08">
      <w:numFmt w:val="bullet"/>
      <w:lvlText w:val="•"/>
      <w:lvlJc w:val="left"/>
      <w:pPr>
        <w:ind w:left="1818" w:hanging="360"/>
      </w:pPr>
      <w:rPr>
        <w:rFonts w:hint="default"/>
        <w:lang w:val="it-IT" w:eastAsia="it-IT" w:bidi="it-IT"/>
      </w:rPr>
    </w:lvl>
    <w:lvl w:ilvl="2" w:tplc="AFA4D7C2">
      <w:numFmt w:val="bullet"/>
      <w:lvlText w:val="•"/>
      <w:lvlJc w:val="left"/>
      <w:pPr>
        <w:ind w:left="2737" w:hanging="360"/>
      </w:pPr>
      <w:rPr>
        <w:rFonts w:hint="default"/>
        <w:lang w:val="it-IT" w:eastAsia="it-IT" w:bidi="it-IT"/>
      </w:rPr>
    </w:lvl>
    <w:lvl w:ilvl="3" w:tplc="B62EB942">
      <w:numFmt w:val="bullet"/>
      <w:lvlText w:val="•"/>
      <w:lvlJc w:val="left"/>
      <w:pPr>
        <w:ind w:left="3655" w:hanging="360"/>
      </w:pPr>
      <w:rPr>
        <w:rFonts w:hint="default"/>
        <w:lang w:val="it-IT" w:eastAsia="it-IT" w:bidi="it-IT"/>
      </w:rPr>
    </w:lvl>
    <w:lvl w:ilvl="4" w:tplc="CDA4C34E">
      <w:numFmt w:val="bullet"/>
      <w:lvlText w:val="•"/>
      <w:lvlJc w:val="left"/>
      <w:pPr>
        <w:ind w:left="4574" w:hanging="360"/>
      </w:pPr>
      <w:rPr>
        <w:rFonts w:hint="default"/>
        <w:lang w:val="it-IT" w:eastAsia="it-IT" w:bidi="it-IT"/>
      </w:rPr>
    </w:lvl>
    <w:lvl w:ilvl="5" w:tplc="1B0CF586">
      <w:numFmt w:val="bullet"/>
      <w:lvlText w:val="•"/>
      <w:lvlJc w:val="left"/>
      <w:pPr>
        <w:ind w:left="5493" w:hanging="360"/>
      </w:pPr>
      <w:rPr>
        <w:rFonts w:hint="default"/>
        <w:lang w:val="it-IT" w:eastAsia="it-IT" w:bidi="it-IT"/>
      </w:rPr>
    </w:lvl>
    <w:lvl w:ilvl="6" w:tplc="AF8E911A">
      <w:numFmt w:val="bullet"/>
      <w:lvlText w:val="•"/>
      <w:lvlJc w:val="left"/>
      <w:pPr>
        <w:ind w:left="6411" w:hanging="360"/>
      </w:pPr>
      <w:rPr>
        <w:rFonts w:hint="default"/>
        <w:lang w:val="it-IT" w:eastAsia="it-IT" w:bidi="it-IT"/>
      </w:rPr>
    </w:lvl>
    <w:lvl w:ilvl="7" w:tplc="21CE3226">
      <w:numFmt w:val="bullet"/>
      <w:lvlText w:val="•"/>
      <w:lvlJc w:val="left"/>
      <w:pPr>
        <w:ind w:left="7330" w:hanging="360"/>
      </w:pPr>
      <w:rPr>
        <w:rFonts w:hint="default"/>
        <w:lang w:val="it-IT" w:eastAsia="it-IT" w:bidi="it-IT"/>
      </w:rPr>
    </w:lvl>
    <w:lvl w:ilvl="8" w:tplc="5FE696A8">
      <w:numFmt w:val="bullet"/>
      <w:lvlText w:val="•"/>
      <w:lvlJc w:val="left"/>
      <w:pPr>
        <w:ind w:left="8249" w:hanging="360"/>
      </w:pPr>
      <w:rPr>
        <w:rFonts w:hint="default"/>
        <w:lang w:val="it-IT" w:eastAsia="it-IT" w:bidi="it-IT"/>
      </w:rPr>
    </w:lvl>
  </w:abstractNum>
  <w:abstractNum w:abstractNumId="3">
    <w:nsid w:val="5D624572"/>
    <w:multiLevelType w:val="hybridMultilevel"/>
    <w:tmpl w:val="C9985976"/>
    <w:lvl w:ilvl="0" w:tplc="04100001">
      <w:start w:val="1"/>
      <w:numFmt w:val="bullet"/>
      <w:lvlText w:val=""/>
      <w:lvlJc w:val="left"/>
      <w:pPr>
        <w:ind w:left="808" w:hanging="360"/>
      </w:pPr>
      <w:rPr>
        <w:rFonts w:ascii="Symbol" w:hAnsi="Symbol" w:cs="Symbol" w:hint="default"/>
      </w:rPr>
    </w:lvl>
    <w:lvl w:ilvl="1" w:tplc="04100003" w:tentative="1">
      <w:start w:val="1"/>
      <w:numFmt w:val="bullet"/>
      <w:lvlText w:val="o"/>
      <w:lvlJc w:val="left"/>
      <w:pPr>
        <w:ind w:left="1528" w:hanging="360"/>
      </w:pPr>
      <w:rPr>
        <w:rFonts w:ascii="Courier New" w:hAnsi="Courier New" w:cs="Courier New" w:hint="default"/>
      </w:rPr>
    </w:lvl>
    <w:lvl w:ilvl="2" w:tplc="04100005" w:tentative="1">
      <w:start w:val="1"/>
      <w:numFmt w:val="bullet"/>
      <w:lvlText w:val=""/>
      <w:lvlJc w:val="left"/>
      <w:pPr>
        <w:ind w:left="2248" w:hanging="360"/>
      </w:pPr>
      <w:rPr>
        <w:rFonts w:ascii="Wingdings" w:hAnsi="Wingdings" w:cs="Wingdings" w:hint="default"/>
      </w:rPr>
    </w:lvl>
    <w:lvl w:ilvl="3" w:tplc="04100001" w:tentative="1">
      <w:start w:val="1"/>
      <w:numFmt w:val="bullet"/>
      <w:lvlText w:val=""/>
      <w:lvlJc w:val="left"/>
      <w:pPr>
        <w:ind w:left="2968" w:hanging="360"/>
      </w:pPr>
      <w:rPr>
        <w:rFonts w:ascii="Symbol" w:hAnsi="Symbol" w:cs="Symbol" w:hint="default"/>
      </w:rPr>
    </w:lvl>
    <w:lvl w:ilvl="4" w:tplc="04100003" w:tentative="1">
      <w:start w:val="1"/>
      <w:numFmt w:val="bullet"/>
      <w:lvlText w:val="o"/>
      <w:lvlJc w:val="left"/>
      <w:pPr>
        <w:ind w:left="3688" w:hanging="360"/>
      </w:pPr>
      <w:rPr>
        <w:rFonts w:ascii="Courier New" w:hAnsi="Courier New" w:cs="Courier New" w:hint="default"/>
      </w:rPr>
    </w:lvl>
    <w:lvl w:ilvl="5" w:tplc="04100005" w:tentative="1">
      <w:start w:val="1"/>
      <w:numFmt w:val="bullet"/>
      <w:lvlText w:val=""/>
      <w:lvlJc w:val="left"/>
      <w:pPr>
        <w:ind w:left="4408" w:hanging="360"/>
      </w:pPr>
      <w:rPr>
        <w:rFonts w:ascii="Wingdings" w:hAnsi="Wingdings" w:cs="Wingdings" w:hint="default"/>
      </w:rPr>
    </w:lvl>
    <w:lvl w:ilvl="6" w:tplc="04100001" w:tentative="1">
      <w:start w:val="1"/>
      <w:numFmt w:val="bullet"/>
      <w:lvlText w:val=""/>
      <w:lvlJc w:val="left"/>
      <w:pPr>
        <w:ind w:left="5128" w:hanging="360"/>
      </w:pPr>
      <w:rPr>
        <w:rFonts w:ascii="Symbol" w:hAnsi="Symbol" w:cs="Symbol" w:hint="default"/>
      </w:rPr>
    </w:lvl>
    <w:lvl w:ilvl="7" w:tplc="04100003" w:tentative="1">
      <w:start w:val="1"/>
      <w:numFmt w:val="bullet"/>
      <w:lvlText w:val="o"/>
      <w:lvlJc w:val="left"/>
      <w:pPr>
        <w:ind w:left="5848" w:hanging="360"/>
      </w:pPr>
      <w:rPr>
        <w:rFonts w:ascii="Courier New" w:hAnsi="Courier New" w:cs="Courier New" w:hint="default"/>
      </w:rPr>
    </w:lvl>
    <w:lvl w:ilvl="8" w:tplc="04100005" w:tentative="1">
      <w:start w:val="1"/>
      <w:numFmt w:val="bullet"/>
      <w:lvlText w:val=""/>
      <w:lvlJc w:val="left"/>
      <w:pPr>
        <w:ind w:left="6568" w:hanging="360"/>
      </w:pPr>
      <w:rPr>
        <w:rFonts w:ascii="Wingdings" w:hAnsi="Wingdings" w:cs="Wingdings" w:hint="default"/>
      </w:rPr>
    </w:lvl>
  </w:abstractNum>
  <w:num w:numId="1">
    <w:abstractNumId w:val="3"/>
  </w:num>
  <w:num w:numId="2">
    <w:abstractNumId w:val="2"/>
  </w:num>
  <w:num w:numId="3">
    <w:abstractNumId w:val="1"/>
  </w:num>
  <w:num w:numId="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811075"/>
    <w:rsid w:val="00013152"/>
    <w:rsid w:val="00021904"/>
    <w:rsid w:val="00097E40"/>
    <w:rsid w:val="00165821"/>
    <w:rsid w:val="002D7383"/>
    <w:rsid w:val="003A344D"/>
    <w:rsid w:val="003C5932"/>
    <w:rsid w:val="00434718"/>
    <w:rsid w:val="004370BD"/>
    <w:rsid w:val="0063085C"/>
    <w:rsid w:val="00750AC1"/>
    <w:rsid w:val="00767732"/>
    <w:rsid w:val="00771CFB"/>
    <w:rsid w:val="007D76AA"/>
    <w:rsid w:val="007F68D2"/>
    <w:rsid w:val="00811075"/>
    <w:rsid w:val="008D1879"/>
    <w:rsid w:val="009943AE"/>
    <w:rsid w:val="009A4150"/>
    <w:rsid w:val="00A7290E"/>
    <w:rsid w:val="00A83851"/>
    <w:rsid w:val="00A93A9E"/>
    <w:rsid w:val="00C27626"/>
    <w:rsid w:val="00CF2FAC"/>
    <w:rsid w:val="00D5055B"/>
    <w:rsid w:val="00D934E1"/>
    <w:rsid w:val="00E80081"/>
    <w:rsid w:val="00F13551"/>
    <w:rsid w:val="00F16069"/>
    <w:rsid w:val="00F64DF2"/>
    <w:rsid w:val="00F8459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83851"/>
  </w:style>
  <w:style w:type="paragraph" w:styleId="Titolo1">
    <w:name w:val="heading 1"/>
    <w:basedOn w:val="Normale"/>
    <w:link w:val="Titolo1Carattere"/>
    <w:uiPriority w:val="1"/>
    <w:qFormat/>
    <w:rsid w:val="00F84598"/>
    <w:pPr>
      <w:widowControl w:val="0"/>
      <w:autoSpaceDE w:val="0"/>
      <w:autoSpaceDN w:val="0"/>
      <w:spacing w:after="0" w:line="240" w:lineRule="auto"/>
      <w:ind w:left="172"/>
      <w:outlineLvl w:val="0"/>
    </w:pPr>
    <w:rPr>
      <w:rFonts w:ascii="Times New Roman" w:eastAsia="Times New Roman" w:hAnsi="Times New Roman" w:cs="Times New Roman"/>
      <w:b/>
      <w:bCs/>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A83851"/>
    <w:pPr>
      <w:ind w:left="720"/>
      <w:contextualSpacing/>
    </w:pPr>
  </w:style>
  <w:style w:type="character" w:customStyle="1" w:styleId="Titolo1Carattere">
    <w:name w:val="Titolo 1 Carattere"/>
    <w:basedOn w:val="Carpredefinitoparagrafo"/>
    <w:link w:val="Titolo1"/>
    <w:uiPriority w:val="1"/>
    <w:rsid w:val="00F84598"/>
    <w:rPr>
      <w:rFonts w:ascii="Times New Roman" w:eastAsia="Times New Roman" w:hAnsi="Times New Roman" w:cs="Times New Roman"/>
      <w:b/>
      <w:bCs/>
      <w:sz w:val="24"/>
      <w:szCs w:val="24"/>
      <w:lang w:eastAsia="it-IT" w:bidi="it-IT"/>
    </w:rPr>
  </w:style>
  <w:style w:type="paragraph" w:styleId="Corpodeltesto">
    <w:name w:val="Body Text"/>
    <w:basedOn w:val="Normale"/>
    <w:link w:val="CorpodeltestoCarattere"/>
    <w:uiPriority w:val="1"/>
    <w:qFormat/>
    <w:rsid w:val="00F84598"/>
    <w:pPr>
      <w:widowControl w:val="0"/>
      <w:autoSpaceDE w:val="0"/>
      <w:autoSpaceDN w:val="0"/>
      <w:spacing w:after="0" w:line="240" w:lineRule="auto"/>
    </w:pPr>
    <w:rPr>
      <w:rFonts w:ascii="Times New Roman" w:eastAsia="Times New Roman" w:hAnsi="Times New Roman" w:cs="Times New Roman"/>
      <w:sz w:val="24"/>
      <w:szCs w:val="24"/>
      <w:lang w:eastAsia="it-IT" w:bidi="it-IT"/>
    </w:rPr>
  </w:style>
  <w:style w:type="character" w:customStyle="1" w:styleId="CorpodeltestoCarattere">
    <w:name w:val="Corpo del testo Carattere"/>
    <w:basedOn w:val="Carpredefinitoparagrafo"/>
    <w:link w:val="Corpodeltesto"/>
    <w:uiPriority w:val="1"/>
    <w:rsid w:val="00F84598"/>
    <w:rPr>
      <w:rFonts w:ascii="Times New Roman" w:eastAsia="Times New Roman" w:hAnsi="Times New Roman" w:cs="Times New Roman"/>
      <w:sz w:val="24"/>
      <w:szCs w:val="24"/>
      <w:lang w:eastAsia="it-IT" w:bidi="it-IT"/>
    </w:rPr>
  </w:style>
  <w:style w:type="paragraph" w:styleId="Intestazione">
    <w:name w:val="header"/>
    <w:basedOn w:val="Normale"/>
    <w:link w:val="IntestazioneCarattere"/>
    <w:uiPriority w:val="99"/>
    <w:unhideWhenUsed/>
    <w:rsid w:val="00C2762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7626"/>
  </w:style>
  <w:style w:type="paragraph" w:styleId="Pidipagina">
    <w:name w:val="footer"/>
    <w:basedOn w:val="Normale"/>
    <w:link w:val="PidipaginaCarattere"/>
    <w:uiPriority w:val="99"/>
    <w:unhideWhenUsed/>
    <w:rsid w:val="00C276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7626"/>
  </w:style>
  <w:style w:type="paragraph" w:styleId="Testofumetto">
    <w:name w:val="Balloon Text"/>
    <w:basedOn w:val="Normale"/>
    <w:link w:val="TestofumettoCarattere"/>
    <w:uiPriority w:val="99"/>
    <w:semiHidden/>
    <w:unhideWhenUsed/>
    <w:rsid w:val="00A93A9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93A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3190416">
      <w:bodyDiv w:val="1"/>
      <w:marLeft w:val="0"/>
      <w:marRight w:val="0"/>
      <w:marTop w:val="0"/>
      <w:marBottom w:val="0"/>
      <w:divBdr>
        <w:top w:val="none" w:sz="0" w:space="0" w:color="auto"/>
        <w:left w:val="none" w:sz="0" w:space="0" w:color="auto"/>
        <w:bottom w:val="none" w:sz="0" w:space="0" w:color="auto"/>
        <w:right w:val="none" w:sz="0" w:space="0" w:color="auto"/>
      </w:divBdr>
    </w:div>
    <w:div w:id="1152671588">
      <w:bodyDiv w:val="1"/>
      <w:marLeft w:val="0"/>
      <w:marRight w:val="0"/>
      <w:marTop w:val="0"/>
      <w:marBottom w:val="0"/>
      <w:divBdr>
        <w:top w:val="none" w:sz="0" w:space="0" w:color="auto"/>
        <w:left w:val="none" w:sz="0" w:space="0" w:color="auto"/>
        <w:bottom w:val="none" w:sz="0" w:space="0" w:color="auto"/>
        <w:right w:val="none" w:sz="0" w:space="0" w:color="auto"/>
      </w:divBdr>
    </w:div>
    <w:div w:id="191720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7</Pages>
  <Words>1860</Words>
  <Characters>10607</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urcol</dc:creator>
  <cp:keywords/>
  <dc:description/>
  <cp:lastModifiedBy>pc</cp:lastModifiedBy>
  <cp:revision>28</cp:revision>
  <dcterms:created xsi:type="dcterms:W3CDTF">2020-04-21T14:50:00Z</dcterms:created>
  <dcterms:modified xsi:type="dcterms:W3CDTF">2020-04-24T09:07:00Z</dcterms:modified>
</cp:coreProperties>
</file>